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98DB62" w14:textId="55BB7D84" w:rsidR="00521621" w:rsidRPr="00A63BBF" w:rsidRDefault="00040EAA" w:rsidP="00A63BBF">
      <w:pPr>
        <w:pStyle w:val="Heading1"/>
        <w:spacing w:before="0" w:line="240" w:lineRule="auto"/>
        <w:jc w:val="center"/>
        <w:rPr>
          <w:rFonts w:ascii="Times New Roman" w:hAnsi="Times New Roman" w:cs="Times New Roman"/>
          <w:color w:val="auto"/>
          <w:sz w:val="27"/>
          <w:szCs w:val="27"/>
        </w:rPr>
      </w:pPr>
      <w:bookmarkStart w:id="0" w:name="_GoBack"/>
      <w:bookmarkEnd w:id="0"/>
      <w:r w:rsidRPr="00A63BBF">
        <w:rPr>
          <w:rFonts w:ascii="Times New Roman" w:hAnsi="Times New Roman" w:cs="Times New Roman"/>
          <w:color w:val="auto"/>
          <w:sz w:val="27"/>
          <w:szCs w:val="27"/>
        </w:rPr>
        <w:t>PHỤ LỤC 1</w:t>
      </w:r>
    </w:p>
    <w:p w14:paraId="324A77BE" w14:textId="77777777" w:rsidR="00AB65C3" w:rsidRPr="00A63BBF" w:rsidRDefault="00AB65C3" w:rsidP="00A63BBF">
      <w:pPr>
        <w:spacing w:after="0" w:line="240" w:lineRule="auto"/>
        <w:jc w:val="center"/>
        <w:rPr>
          <w:rFonts w:ascii="Times New Roman" w:hAnsi="Times New Roman" w:cs="Times New Roman"/>
          <w:b/>
          <w:color w:val="000000"/>
          <w:sz w:val="27"/>
          <w:szCs w:val="27"/>
        </w:rPr>
      </w:pPr>
      <w:r w:rsidRPr="00A63BBF">
        <w:rPr>
          <w:rFonts w:ascii="Times New Roman" w:hAnsi="Times New Roman" w:cs="Times New Roman"/>
          <w:b/>
          <w:color w:val="000000"/>
          <w:sz w:val="27"/>
          <w:szCs w:val="27"/>
        </w:rPr>
        <w:t>KHUNG TIÊU CHÍ ĐÁNH GIÁ ĐỐI VỚI TẬP THỂ</w:t>
      </w:r>
    </w:p>
    <w:p w14:paraId="576AAE97" w14:textId="50F53E86" w:rsidR="00AB65C3" w:rsidRPr="00A63BBF" w:rsidRDefault="00AB65C3" w:rsidP="00A63BBF">
      <w:pPr>
        <w:spacing w:after="0" w:line="240" w:lineRule="auto"/>
        <w:jc w:val="center"/>
        <w:rPr>
          <w:rFonts w:ascii="Times New Roman" w:hAnsi="Times New Roman" w:cs="Times New Roman"/>
          <w:i/>
          <w:color w:val="000000"/>
          <w:spacing w:val="-2"/>
          <w:sz w:val="27"/>
          <w:szCs w:val="27"/>
        </w:rPr>
      </w:pPr>
      <w:r w:rsidRPr="00A63BBF">
        <w:rPr>
          <w:rFonts w:ascii="Times New Roman" w:hAnsi="Times New Roman" w:cs="Times New Roman"/>
          <w:i/>
          <w:color w:val="000000"/>
          <w:spacing w:val="-2"/>
          <w:sz w:val="27"/>
          <w:szCs w:val="27"/>
        </w:rPr>
        <w:t>(</w:t>
      </w:r>
      <w:r w:rsidR="00A63BBF" w:rsidRPr="00A63BBF">
        <w:rPr>
          <w:rFonts w:ascii="Times New Roman" w:hAnsi="Times New Roman" w:cs="Times New Roman"/>
          <w:i/>
          <w:sz w:val="27"/>
          <w:szCs w:val="27"/>
        </w:rPr>
        <w:t>Kèm theo Hướng dẫn số 156-HD/ĐU ngày 27/11/2025 Đảng ủy Trường ĐHLN</w:t>
      </w:r>
      <w:r w:rsidRPr="00A63BBF">
        <w:rPr>
          <w:rFonts w:ascii="Times New Roman" w:hAnsi="Times New Roman" w:cs="Times New Roman"/>
          <w:i/>
          <w:color w:val="000000"/>
          <w:spacing w:val="-2"/>
          <w:sz w:val="27"/>
          <w:szCs w:val="27"/>
        </w:rPr>
        <w:t>)</w:t>
      </w:r>
    </w:p>
    <w:p w14:paraId="6A72AF4E" w14:textId="77777777" w:rsidR="001810F7" w:rsidRPr="00C918C6" w:rsidRDefault="001810F7" w:rsidP="00A63BBF">
      <w:pPr>
        <w:spacing w:after="0" w:line="240" w:lineRule="auto"/>
        <w:jc w:val="center"/>
        <w:rPr>
          <w:rFonts w:ascii="Times New Roman" w:hAnsi="Times New Roman" w:cs="Times New Roman"/>
          <w:i/>
          <w:color w:val="000000"/>
          <w:spacing w:val="-2"/>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6503"/>
        <w:gridCol w:w="1358"/>
        <w:gridCol w:w="1358"/>
      </w:tblGrid>
      <w:tr w:rsidR="00AB65C3" w:rsidRPr="00C918C6" w14:paraId="023A6C7D" w14:textId="77777777" w:rsidTr="00723F11">
        <w:trPr>
          <w:trHeight w:val="764"/>
          <w:tblHeader/>
          <w:jc w:val="center"/>
        </w:trPr>
        <w:tc>
          <w:tcPr>
            <w:tcW w:w="452" w:type="pct"/>
            <w:shd w:val="clear" w:color="auto" w:fill="auto"/>
            <w:vAlign w:val="center"/>
          </w:tcPr>
          <w:p w14:paraId="364CA611" w14:textId="77777777" w:rsidR="00AB65C3" w:rsidRPr="00A63BBF" w:rsidRDefault="00AB65C3" w:rsidP="00723F11">
            <w:pPr>
              <w:spacing w:before="120" w:after="0" w:line="240" w:lineRule="auto"/>
              <w:jc w:val="center"/>
              <w:rPr>
                <w:rFonts w:ascii="Times New Roman" w:eastAsia="Arial" w:hAnsi="Times New Roman" w:cs="Times New Roman"/>
                <w:b/>
                <w:color w:val="000000"/>
                <w:sz w:val="26"/>
                <w:szCs w:val="26"/>
              </w:rPr>
            </w:pPr>
            <w:r w:rsidRPr="00A63BBF">
              <w:rPr>
                <w:rFonts w:ascii="Times New Roman" w:eastAsia="Arial" w:hAnsi="Times New Roman" w:cs="Times New Roman"/>
                <w:b/>
                <w:color w:val="000000"/>
                <w:sz w:val="26"/>
                <w:szCs w:val="26"/>
              </w:rPr>
              <w:t>TT</w:t>
            </w:r>
          </w:p>
        </w:tc>
        <w:tc>
          <w:tcPr>
            <w:tcW w:w="3208" w:type="pct"/>
            <w:shd w:val="clear" w:color="auto" w:fill="auto"/>
            <w:vAlign w:val="center"/>
          </w:tcPr>
          <w:p w14:paraId="358BA824" w14:textId="77777777" w:rsidR="00AB65C3" w:rsidRPr="00A63BBF" w:rsidRDefault="00AB65C3" w:rsidP="00723F11">
            <w:pPr>
              <w:spacing w:before="120" w:after="0" w:line="240" w:lineRule="auto"/>
              <w:jc w:val="center"/>
              <w:rPr>
                <w:rFonts w:ascii="Times New Roman" w:eastAsia="Arial" w:hAnsi="Times New Roman" w:cs="Times New Roman"/>
                <w:b/>
                <w:color w:val="000000"/>
                <w:sz w:val="26"/>
                <w:szCs w:val="26"/>
              </w:rPr>
            </w:pPr>
            <w:r w:rsidRPr="00A63BBF">
              <w:rPr>
                <w:rFonts w:ascii="Times New Roman" w:eastAsia="Arial" w:hAnsi="Times New Roman" w:cs="Times New Roman"/>
                <w:b/>
                <w:color w:val="000000"/>
                <w:sz w:val="26"/>
                <w:szCs w:val="26"/>
              </w:rPr>
              <w:t>TIÊU CHÍ</w:t>
            </w:r>
          </w:p>
        </w:tc>
        <w:tc>
          <w:tcPr>
            <w:tcW w:w="670" w:type="pct"/>
            <w:shd w:val="clear" w:color="auto" w:fill="auto"/>
            <w:vAlign w:val="center"/>
          </w:tcPr>
          <w:p w14:paraId="49BE33A9" w14:textId="77777777" w:rsidR="00AB65C3" w:rsidRPr="00A63BBF" w:rsidRDefault="00AB65C3" w:rsidP="00723F11">
            <w:pPr>
              <w:spacing w:before="120" w:after="0" w:line="240" w:lineRule="auto"/>
              <w:jc w:val="center"/>
              <w:rPr>
                <w:rFonts w:ascii="Times New Roman" w:eastAsia="Arial" w:hAnsi="Times New Roman" w:cs="Times New Roman"/>
                <w:b/>
                <w:color w:val="000000"/>
                <w:sz w:val="26"/>
                <w:szCs w:val="26"/>
              </w:rPr>
            </w:pPr>
            <w:r w:rsidRPr="00A63BBF">
              <w:rPr>
                <w:rFonts w:ascii="Times New Roman" w:eastAsia="Arial" w:hAnsi="Times New Roman" w:cs="Times New Roman"/>
                <w:b/>
                <w:color w:val="000000"/>
                <w:sz w:val="26"/>
                <w:szCs w:val="26"/>
              </w:rPr>
              <w:t>ĐIỂM TỐI ĐA</w:t>
            </w:r>
          </w:p>
        </w:tc>
        <w:tc>
          <w:tcPr>
            <w:tcW w:w="670" w:type="pct"/>
            <w:shd w:val="clear" w:color="auto" w:fill="auto"/>
            <w:vAlign w:val="center"/>
          </w:tcPr>
          <w:p w14:paraId="20D0B848" w14:textId="7BA7059C" w:rsidR="00AB65C3" w:rsidRPr="00A63BBF" w:rsidRDefault="00AB65C3" w:rsidP="00723F11">
            <w:pPr>
              <w:spacing w:before="120" w:after="0" w:line="240" w:lineRule="auto"/>
              <w:jc w:val="center"/>
              <w:rPr>
                <w:rFonts w:ascii="Times New Roman" w:eastAsia="Arial" w:hAnsi="Times New Roman" w:cs="Times New Roman"/>
                <w:b/>
                <w:color w:val="000000"/>
                <w:sz w:val="26"/>
                <w:szCs w:val="26"/>
              </w:rPr>
            </w:pPr>
            <w:r w:rsidRPr="00A63BBF">
              <w:rPr>
                <w:rFonts w:ascii="Times New Roman" w:eastAsia="Arial" w:hAnsi="Times New Roman" w:cs="Times New Roman"/>
                <w:b/>
                <w:color w:val="000000"/>
                <w:sz w:val="26"/>
                <w:szCs w:val="26"/>
                <w:lang w:val="vi-VN"/>
              </w:rPr>
              <w:t xml:space="preserve">ĐIỂM </w:t>
            </w:r>
            <w:r w:rsidR="001810F7" w:rsidRPr="00A63BBF">
              <w:rPr>
                <w:rFonts w:ascii="Times New Roman" w:eastAsia="Arial" w:hAnsi="Times New Roman" w:cs="Times New Roman"/>
                <w:b/>
                <w:color w:val="000000"/>
                <w:sz w:val="26"/>
                <w:szCs w:val="26"/>
              </w:rPr>
              <w:t>TỰ CHẤM</w:t>
            </w:r>
          </w:p>
        </w:tc>
      </w:tr>
      <w:tr w:rsidR="00AB65C3" w:rsidRPr="00C918C6" w14:paraId="1AA2E6E2" w14:textId="77777777" w:rsidTr="00723F11">
        <w:trPr>
          <w:trHeight w:val="549"/>
          <w:jc w:val="center"/>
        </w:trPr>
        <w:tc>
          <w:tcPr>
            <w:tcW w:w="452" w:type="pct"/>
            <w:shd w:val="clear" w:color="auto" w:fill="auto"/>
            <w:vAlign w:val="center"/>
          </w:tcPr>
          <w:p w14:paraId="1660B215" w14:textId="77777777" w:rsidR="00AB65C3" w:rsidRPr="00A63BBF" w:rsidRDefault="00AB65C3" w:rsidP="00A63BBF">
            <w:pPr>
              <w:spacing w:before="40" w:after="40" w:line="240" w:lineRule="auto"/>
              <w:jc w:val="center"/>
              <w:rPr>
                <w:rFonts w:ascii="Times New Roman" w:eastAsia="Arial" w:hAnsi="Times New Roman" w:cs="Times New Roman"/>
                <w:b/>
                <w:color w:val="000000"/>
                <w:sz w:val="26"/>
                <w:szCs w:val="26"/>
              </w:rPr>
            </w:pPr>
            <w:r w:rsidRPr="00A63BBF">
              <w:rPr>
                <w:rFonts w:ascii="Times New Roman" w:eastAsia="Arial" w:hAnsi="Times New Roman" w:cs="Times New Roman"/>
                <w:b/>
                <w:color w:val="000000"/>
                <w:sz w:val="26"/>
                <w:szCs w:val="26"/>
              </w:rPr>
              <w:t>I</w:t>
            </w:r>
          </w:p>
        </w:tc>
        <w:tc>
          <w:tcPr>
            <w:tcW w:w="3208" w:type="pct"/>
            <w:shd w:val="clear" w:color="auto" w:fill="auto"/>
            <w:vAlign w:val="center"/>
          </w:tcPr>
          <w:p w14:paraId="169C8BBA" w14:textId="4250E346" w:rsidR="00AB65C3" w:rsidRPr="00A63BBF" w:rsidRDefault="00AB65C3" w:rsidP="00A63BBF">
            <w:pPr>
              <w:spacing w:before="40" w:after="40" w:line="240" w:lineRule="auto"/>
              <w:jc w:val="both"/>
              <w:rPr>
                <w:rFonts w:ascii="Times New Roman" w:eastAsia="Arial" w:hAnsi="Times New Roman" w:cs="Times New Roman"/>
                <w:b/>
                <w:bCs/>
                <w:color w:val="FF0000"/>
                <w:sz w:val="26"/>
                <w:szCs w:val="26"/>
                <w:lang w:val="vi-VN"/>
              </w:rPr>
            </w:pPr>
            <w:r w:rsidRPr="00A63BBF">
              <w:rPr>
                <w:rFonts w:ascii="Times New Roman" w:hAnsi="Times New Roman" w:cs="Times New Roman"/>
                <w:b/>
                <w:bCs/>
                <w:sz w:val="26"/>
                <w:szCs w:val="26"/>
              </w:rPr>
              <w:t xml:space="preserve">NHÓM TIÊU CHÍ </w:t>
            </w:r>
            <w:r w:rsidR="008029E8" w:rsidRPr="00A63BBF">
              <w:rPr>
                <w:rFonts w:ascii="Times New Roman" w:hAnsi="Times New Roman" w:cs="Times New Roman"/>
                <w:b/>
                <w:bCs/>
                <w:sz w:val="26"/>
                <w:szCs w:val="26"/>
              </w:rPr>
              <w:t>CHUNG</w:t>
            </w:r>
            <w:r w:rsidRPr="00A63BBF">
              <w:rPr>
                <w:rFonts w:ascii="Times New Roman" w:hAnsi="Times New Roman" w:cs="Times New Roman"/>
                <w:b/>
                <w:bCs/>
                <w:sz w:val="26"/>
                <w:szCs w:val="26"/>
              </w:rPr>
              <w:t xml:space="preserve"> </w:t>
            </w:r>
          </w:p>
        </w:tc>
        <w:tc>
          <w:tcPr>
            <w:tcW w:w="670" w:type="pct"/>
            <w:shd w:val="clear" w:color="auto" w:fill="auto"/>
            <w:vAlign w:val="center"/>
          </w:tcPr>
          <w:p w14:paraId="0EA91C9D" w14:textId="77777777" w:rsidR="00AB65C3" w:rsidRPr="00A63BBF" w:rsidRDefault="00AB65C3" w:rsidP="00A63BBF">
            <w:pPr>
              <w:spacing w:before="40" w:after="40" w:line="240" w:lineRule="auto"/>
              <w:jc w:val="center"/>
              <w:rPr>
                <w:rFonts w:ascii="Times New Roman" w:eastAsia="Arial" w:hAnsi="Times New Roman" w:cs="Times New Roman"/>
                <w:b/>
                <w:color w:val="000000"/>
                <w:sz w:val="26"/>
                <w:szCs w:val="26"/>
              </w:rPr>
            </w:pPr>
            <w:r w:rsidRPr="00A63BBF">
              <w:rPr>
                <w:rFonts w:ascii="Times New Roman" w:eastAsia="Arial" w:hAnsi="Times New Roman" w:cs="Times New Roman"/>
                <w:b/>
                <w:color w:val="000000"/>
                <w:sz w:val="26"/>
                <w:szCs w:val="26"/>
              </w:rPr>
              <w:t>30</w:t>
            </w:r>
          </w:p>
        </w:tc>
        <w:tc>
          <w:tcPr>
            <w:tcW w:w="670" w:type="pct"/>
            <w:shd w:val="clear" w:color="auto" w:fill="auto"/>
            <w:vAlign w:val="center"/>
          </w:tcPr>
          <w:p w14:paraId="08BB75CD" w14:textId="77777777" w:rsidR="00AB65C3" w:rsidRPr="00A63BBF" w:rsidRDefault="00AB65C3" w:rsidP="00A63BBF">
            <w:pPr>
              <w:spacing w:before="40" w:after="40" w:line="240" w:lineRule="auto"/>
              <w:jc w:val="both"/>
              <w:rPr>
                <w:rFonts w:ascii="Times New Roman" w:eastAsia="Arial" w:hAnsi="Times New Roman" w:cs="Times New Roman"/>
                <w:b/>
                <w:color w:val="000000"/>
                <w:sz w:val="26"/>
                <w:szCs w:val="26"/>
              </w:rPr>
            </w:pPr>
          </w:p>
        </w:tc>
      </w:tr>
      <w:tr w:rsidR="00AB65C3" w:rsidRPr="00C918C6" w14:paraId="04029A8D" w14:textId="77777777" w:rsidTr="00723F11">
        <w:trPr>
          <w:jc w:val="center"/>
        </w:trPr>
        <w:tc>
          <w:tcPr>
            <w:tcW w:w="452" w:type="pct"/>
            <w:shd w:val="clear" w:color="auto" w:fill="auto"/>
            <w:vAlign w:val="center"/>
          </w:tcPr>
          <w:p w14:paraId="7680226C" w14:textId="77777777" w:rsidR="00AB65C3" w:rsidRPr="00A63BBF" w:rsidRDefault="00AB65C3" w:rsidP="00A63BBF">
            <w:pPr>
              <w:spacing w:before="40" w:after="40" w:line="240" w:lineRule="auto"/>
              <w:jc w:val="center"/>
              <w:rPr>
                <w:rFonts w:ascii="Times New Roman" w:eastAsia="Arial" w:hAnsi="Times New Roman" w:cs="Times New Roman"/>
                <w:b/>
                <w:bCs/>
                <w:color w:val="000000"/>
                <w:sz w:val="26"/>
                <w:szCs w:val="26"/>
              </w:rPr>
            </w:pPr>
            <w:r w:rsidRPr="00A63BBF">
              <w:rPr>
                <w:rFonts w:ascii="Times New Roman" w:eastAsia="Arial" w:hAnsi="Times New Roman" w:cs="Times New Roman"/>
                <w:b/>
                <w:bCs/>
                <w:color w:val="000000"/>
                <w:sz w:val="26"/>
                <w:szCs w:val="26"/>
              </w:rPr>
              <w:t>1.</w:t>
            </w:r>
          </w:p>
        </w:tc>
        <w:tc>
          <w:tcPr>
            <w:tcW w:w="3208" w:type="pct"/>
            <w:shd w:val="clear" w:color="auto" w:fill="auto"/>
            <w:vAlign w:val="center"/>
          </w:tcPr>
          <w:p w14:paraId="2CB57D86" w14:textId="09B3776C" w:rsidR="00AB65C3" w:rsidRPr="00A63BBF" w:rsidRDefault="00723F11" w:rsidP="00A63BBF">
            <w:pPr>
              <w:spacing w:before="40" w:after="40" w:line="240" w:lineRule="auto"/>
              <w:jc w:val="both"/>
              <w:rPr>
                <w:rFonts w:ascii="Times New Roman" w:eastAsia="Arial" w:hAnsi="Times New Roman" w:cs="Times New Roman"/>
                <w:b/>
                <w:bCs/>
                <w:color w:val="000000"/>
                <w:sz w:val="26"/>
                <w:szCs w:val="26"/>
              </w:rPr>
            </w:pPr>
            <w:r w:rsidRPr="00A63BBF">
              <w:rPr>
                <w:rFonts w:ascii="Times New Roman" w:hAnsi="Times New Roman" w:cs="Times New Roman"/>
                <w:b/>
                <w:sz w:val="26"/>
                <w:szCs w:val="26"/>
              </w:rPr>
              <w:t>Lãnh đạo công tác chính trị tư tưởng</w:t>
            </w:r>
          </w:p>
        </w:tc>
        <w:tc>
          <w:tcPr>
            <w:tcW w:w="670" w:type="pct"/>
            <w:shd w:val="clear" w:color="auto" w:fill="auto"/>
            <w:vAlign w:val="center"/>
          </w:tcPr>
          <w:p w14:paraId="499D53EC" w14:textId="68071603" w:rsidR="00AB65C3" w:rsidRPr="00A63BBF" w:rsidRDefault="000379F1" w:rsidP="00A63BBF">
            <w:pPr>
              <w:spacing w:before="40" w:after="40" w:line="240" w:lineRule="auto"/>
              <w:jc w:val="center"/>
              <w:rPr>
                <w:rFonts w:ascii="Times New Roman" w:eastAsia="Arial" w:hAnsi="Times New Roman" w:cs="Times New Roman"/>
                <w:b/>
                <w:bCs/>
                <w:color w:val="000000"/>
                <w:sz w:val="26"/>
                <w:szCs w:val="26"/>
              </w:rPr>
            </w:pPr>
            <w:r w:rsidRPr="00A63BBF">
              <w:rPr>
                <w:rFonts w:ascii="Times New Roman" w:eastAsia="Arial" w:hAnsi="Times New Roman" w:cs="Times New Roman"/>
                <w:b/>
                <w:bCs/>
                <w:color w:val="000000"/>
                <w:sz w:val="26"/>
                <w:szCs w:val="26"/>
              </w:rPr>
              <w:t>5</w:t>
            </w:r>
          </w:p>
        </w:tc>
        <w:tc>
          <w:tcPr>
            <w:tcW w:w="670" w:type="pct"/>
            <w:shd w:val="clear" w:color="auto" w:fill="auto"/>
            <w:vAlign w:val="center"/>
          </w:tcPr>
          <w:p w14:paraId="33A96132" w14:textId="77777777" w:rsidR="00AB65C3" w:rsidRPr="00A63BBF" w:rsidRDefault="00AB65C3" w:rsidP="00A63BBF">
            <w:pPr>
              <w:spacing w:before="40" w:after="40" w:line="240" w:lineRule="auto"/>
              <w:jc w:val="both"/>
              <w:rPr>
                <w:rFonts w:ascii="Times New Roman" w:eastAsia="Arial" w:hAnsi="Times New Roman" w:cs="Times New Roman"/>
                <w:b/>
                <w:color w:val="000000"/>
                <w:sz w:val="26"/>
                <w:szCs w:val="26"/>
              </w:rPr>
            </w:pPr>
          </w:p>
        </w:tc>
      </w:tr>
      <w:tr w:rsidR="00723F11" w:rsidRPr="00C918C6" w14:paraId="140897D6" w14:textId="77777777" w:rsidTr="00723F11">
        <w:trPr>
          <w:jc w:val="center"/>
        </w:trPr>
        <w:tc>
          <w:tcPr>
            <w:tcW w:w="452" w:type="pct"/>
            <w:shd w:val="clear" w:color="auto" w:fill="auto"/>
            <w:vAlign w:val="center"/>
          </w:tcPr>
          <w:p w14:paraId="30B7FFA0" w14:textId="2A057D2D" w:rsidR="00723F11" w:rsidRPr="00A63BBF" w:rsidRDefault="00723F11" w:rsidP="00A63BBF">
            <w:pPr>
              <w:spacing w:before="40" w:after="40" w:line="240" w:lineRule="auto"/>
              <w:jc w:val="center"/>
              <w:rPr>
                <w:rFonts w:ascii="Times New Roman" w:hAnsi="Times New Roman" w:cs="Times New Roman"/>
                <w:iCs/>
                <w:sz w:val="26"/>
                <w:szCs w:val="26"/>
              </w:rPr>
            </w:pPr>
            <w:r w:rsidRPr="00A63BBF">
              <w:rPr>
                <w:rFonts w:ascii="Times New Roman" w:hAnsi="Times New Roman" w:cs="Times New Roman"/>
                <w:iCs/>
                <w:sz w:val="26"/>
                <w:szCs w:val="26"/>
                <w:lang w:val="vi-VN"/>
              </w:rPr>
              <w:t>1.1</w:t>
            </w:r>
            <w:r w:rsidR="00310766" w:rsidRPr="00A63BBF">
              <w:rPr>
                <w:rFonts w:ascii="Times New Roman" w:hAnsi="Times New Roman" w:cs="Times New Roman"/>
                <w:iCs/>
                <w:sz w:val="26"/>
                <w:szCs w:val="26"/>
              </w:rPr>
              <w:t>.</w:t>
            </w:r>
          </w:p>
        </w:tc>
        <w:tc>
          <w:tcPr>
            <w:tcW w:w="3208" w:type="pct"/>
            <w:shd w:val="clear" w:color="auto" w:fill="auto"/>
            <w:vAlign w:val="center"/>
          </w:tcPr>
          <w:p w14:paraId="1DD65B3F" w14:textId="544D01C9" w:rsidR="00723F11" w:rsidRPr="00A63BBF" w:rsidRDefault="00723F11" w:rsidP="00A63BBF">
            <w:pPr>
              <w:spacing w:before="40" w:after="40" w:line="240" w:lineRule="auto"/>
              <w:jc w:val="both"/>
              <w:rPr>
                <w:rFonts w:ascii="Times New Roman" w:hAnsi="Times New Roman" w:cs="Times New Roman"/>
                <w:iCs/>
                <w:sz w:val="26"/>
                <w:szCs w:val="26"/>
              </w:rPr>
            </w:pPr>
            <w:r w:rsidRPr="00A63BBF">
              <w:rPr>
                <w:rFonts w:ascii="Times New Roman" w:hAnsi="Times New Roman" w:cs="Times New Roman"/>
                <w:iCs/>
                <w:sz w:val="26"/>
                <w:szCs w:val="26"/>
              </w:rPr>
              <w:t>Quán triệt đầy đủ các chỉ thị, nghị quyết, kết luận của Đảng</w:t>
            </w:r>
          </w:p>
        </w:tc>
        <w:tc>
          <w:tcPr>
            <w:tcW w:w="670" w:type="pct"/>
            <w:shd w:val="clear" w:color="auto" w:fill="auto"/>
            <w:vAlign w:val="center"/>
          </w:tcPr>
          <w:p w14:paraId="43773A42" w14:textId="629F011E" w:rsidR="00723F11" w:rsidRPr="00A63BBF" w:rsidRDefault="000379F1" w:rsidP="00A63BBF">
            <w:pPr>
              <w:spacing w:before="40" w:after="40" w:line="240" w:lineRule="auto"/>
              <w:jc w:val="center"/>
              <w:rPr>
                <w:rFonts w:ascii="Times New Roman" w:eastAsia="Arial" w:hAnsi="Times New Roman" w:cs="Times New Roman"/>
                <w:bCs/>
                <w:iCs/>
                <w:color w:val="000000"/>
                <w:sz w:val="26"/>
                <w:szCs w:val="26"/>
              </w:rPr>
            </w:pPr>
            <w:r w:rsidRPr="00A63BBF">
              <w:rPr>
                <w:rFonts w:ascii="Times New Roman" w:eastAsia="Arial" w:hAnsi="Times New Roman" w:cs="Times New Roman"/>
                <w:bCs/>
                <w:iCs/>
                <w:color w:val="000000"/>
                <w:sz w:val="26"/>
                <w:szCs w:val="26"/>
              </w:rPr>
              <w:t>1</w:t>
            </w:r>
          </w:p>
        </w:tc>
        <w:tc>
          <w:tcPr>
            <w:tcW w:w="670" w:type="pct"/>
            <w:shd w:val="clear" w:color="auto" w:fill="auto"/>
            <w:vAlign w:val="center"/>
          </w:tcPr>
          <w:p w14:paraId="5002BC8F" w14:textId="77777777" w:rsidR="00723F11" w:rsidRPr="00A63BBF" w:rsidRDefault="00723F11" w:rsidP="00A63BBF">
            <w:pPr>
              <w:spacing w:before="40" w:after="40" w:line="240" w:lineRule="auto"/>
              <w:jc w:val="both"/>
              <w:rPr>
                <w:rFonts w:ascii="Times New Roman" w:eastAsia="Arial" w:hAnsi="Times New Roman" w:cs="Times New Roman"/>
                <w:b/>
                <w:color w:val="000000"/>
                <w:sz w:val="26"/>
                <w:szCs w:val="26"/>
              </w:rPr>
            </w:pPr>
          </w:p>
        </w:tc>
      </w:tr>
      <w:tr w:rsidR="00723F11" w:rsidRPr="00C918C6" w14:paraId="38B33BF6" w14:textId="77777777" w:rsidTr="00723F11">
        <w:trPr>
          <w:jc w:val="center"/>
        </w:trPr>
        <w:tc>
          <w:tcPr>
            <w:tcW w:w="452" w:type="pct"/>
            <w:shd w:val="clear" w:color="auto" w:fill="auto"/>
            <w:vAlign w:val="center"/>
          </w:tcPr>
          <w:p w14:paraId="28B5B713" w14:textId="2F9FFA98" w:rsidR="00723F11" w:rsidRPr="00A63BBF" w:rsidRDefault="00723F11" w:rsidP="00A63BBF">
            <w:pPr>
              <w:spacing w:before="40" w:after="40" w:line="240" w:lineRule="auto"/>
              <w:jc w:val="center"/>
              <w:rPr>
                <w:rFonts w:ascii="Times New Roman" w:hAnsi="Times New Roman" w:cs="Times New Roman"/>
                <w:iCs/>
                <w:sz w:val="26"/>
                <w:szCs w:val="26"/>
              </w:rPr>
            </w:pPr>
            <w:r w:rsidRPr="00A63BBF">
              <w:rPr>
                <w:rFonts w:ascii="Times New Roman" w:hAnsi="Times New Roman" w:cs="Times New Roman"/>
                <w:iCs/>
                <w:sz w:val="26"/>
                <w:szCs w:val="26"/>
                <w:lang w:val="vi-VN"/>
              </w:rPr>
              <w:t>1.2</w:t>
            </w:r>
            <w:r w:rsidR="00310766" w:rsidRPr="00A63BBF">
              <w:rPr>
                <w:rFonts w:ascii="Times New Roman" w:hAnsi="Times New Roman" w:cs="Times New Roman"/>
                <w:iCs/>
                <w:sz w:val="26"/>
                <w:szCs w:val="26"/>
              </w:rPr>
              <w:t>.</w:t>
            </w:r>
          </w:p>
        </w:tc>
        <w:tc>
          <w:tcPr>
            <w:tcW w:w="3208" w:type="pct"/>
            <w:shd w:val="clear" w:color="auto" w:fill="auto"/>
            <w:vAlign w:val="center"/>
          </w:tcPr>
          <w:p w14:paraId="5E3D0E92" w14:textId="6C6D384F" w:rsidR="00723F11" w:rsidRPr="00A63BBF" w:rsidRDefault="00723F11" w:rsidP="00A63BBF">
            <w:pPr>
              <w:spacing w:before="40" w:after="40" w:line="240" w:lineRule="auto"/>
              <w:jc w:val="both"/>
              <w:rPr>
                <w:rFonts w:ascii="Times New Roman" w:hAnsi="Times New Roman" w:cs="Times New Roman"/>
                <w:iCs/>
                <w:sz w:val="26"/>
                <w:szCs w:val="26"/>
              </w:rPr>
            </w:pPr>
            <w:r w:rsidRPr="00A63BBF">
              <w:rPr>
                <w:rFonts w:ascii="Times New Roman" w:hAnsi="Times New Roman" w:cs="Times New Roman"/>
                <w:iCs/>
                <w:sz w:val="26"/>
                <w:szCs w:val="26"/>
              </w:rPr>
              <w:t>Nắm bắt tình hình diễn biến tư tưởng chính trị trong cán bộ, đảng viên</w:t>
            </w:r>
          </w:p>
        </w:tc>
        <w:tc>
          <w:tcPr>
            <w:tcW w:w="670" w:type="pct"/>
            <w:shd w:val="clear" w:color="auto" w:fill="auto"/>
            <w:vAlign w:val="center"/>
          </w:tcPr>
          <w:p w14:paraId="6764D97E" w14:textId="08FAD895" w:rsidR="00723F11" w:rsidRPr="00A63BBF" w:rsidRDefault="000379F1" w:rsidP="00A63BBF">
            <w:pPr>
              <w:spacing w:before="40" w:after="40" w:line="240" w:lineRule="auto"/>
              <w:jc w:val="center"/>
              <w:rPr>
                <w:rFonts w:ascii="Times New Roman" w:eastAsia="Arial" w:hAnsi="Times New Roman" w:cs="Times New Roman"/>
                <w:bCs/>
                <w:iCs/>
                <w:color w:val="000000"/>
                <w:sz w:val="26"/>
                <w:szCs w:val="26"/>
              </w:rPr>
            </w:pPr>
            <w:r w:rsidRPr="00A63BBF">
              <w:rPr>
                <w:rFonts w:ascii="Times New Roman" w:eastAsia="Arial" w:hAnsi="Times New Roman" w:cs="Times New Roman"/>
                <w:bCs/>
                <w:iCs/>
                <w:color w:val="000000"/>
                <w:sz w:val="26"/>
                <w:szCs w:val="26"/>
              </w:rPr>
              <w:t>1</w:t>
            </w:r>
          </w:p>
        </w:tc>
        <w:tc>
          <w:tcPr>
            <w:tcW w:w="670" w:type="pct"/>
            <w:shd w:val="clear" w:color="auto" w:fill="auto"/>
            <w:vAlign w:val="center"/>
          </w:tcPr>
          <w:p w14:paraId="22F8AA8A" w14:textId="77777777" w:rsidR="00723F11" w:rsidRPr="00A63BBF" w:rsidRDefault="00723F11" w:rsidP="00A63BBF">
            <w:pPr>
              <w:spacing w:before="40" w:after="40" w:line="240" w:lineRule="auto"/>
              <w:jc w:val="both"/>
              <w:rPr>
                <w:rFonts w:ascii="Times New Roman" w:eastAsia="Arial" w:hAnsi="Times New Roman" w:cs="Times New Roman"/>
                <w:b/>
                <w:color w:val="000000"/>
                <w:sz w:val="26"/>
                <w:szCs w:val="26"/>
              </w:rPr>
            </w:pPr>
          </w:p>
        </w:tc>
      </w:tr>
      <w:tr w:rsidR="00723F11" w:rsidRPr="00C918C6" w14:paraId="23356D06" w14:textId="77777777" w:rsidTr="00723F11">
        <w:trPr>
          <w:jc w:val="center"/>
        </w:trPr>
        <w:tc>
          <w:tcPr>
            <w:tcW w:w="452" w:type="pct"/>
            <w:shd w:val="clear" w:color="auto" w:fill="auto"/>
            <w:vAlign w:val="center"/>
          </w:tcPr>
          <w:p w14:paraId="4F101F50" w14:textId="275D6B7E" w:rsidR="00723F11" w:rsidRPr="00A63BBF" w:rsidRDefault="00723F11" w:rsidP="00A63BBF">
            <w:pPr>
              <w:spacing w:before="40" w:after="40" w:line="240" w:lineRule="auto"/>
              <w:jc w:val="center"/>
              <w:rPr>
                <w:rFonts w:ascii="Times New Roman" w:hAnsi="Times New Roman" w:cs="Times New Roman"/>
                <w:iCs/>
                <w:sz w:val="26"/>
                <w:szCs w:val="26"/>
              </w:rPr>
            </w:pPr>
            <w:r w:rsidRPr="00A63BBF">
              <w:rPr>
                <w:rFonts w:ascii="Times New Roman" w:hAnsi="Times New Roman" w:cs="Times New Roman"/>
                <w:iCs/>
                <w:sz w:val="26"/>
                <w:szCs w:val="26"/>
                <w:lang w:val="vi-VN"/>
              </w:rPr>
              <w:t>1.3</w:t>
            </w:r>
            <w:r w:rsidR="00310766" w:rsidRPr="00A63BBF">
              <w:rPr>
                <w:rFonts w:ascii="Times New Roman" w:hAnsi="Times New Roman" w:cs="Times New Roman"/>
                <w:iCs/>
                <w:sz w:val="26"/>
                <w:szCs w:val="26"/>
              </w:rPr>
              <w:t>.</w:t>
            </w:r>
          </w:p>
        </w:tc>
        <w:tc>
          <w:tcPr>
            <w:tcW w:w="3208" w:type="pct"/>
            <w:shd w:val="clear" w:color="auto" w:fill="auto"/>
            <w:vAlign w:val="center"/>
          </w:tcPr>
          <w:p w14:paraId="388E1CD3" w14:textId="6D8D706A" w:rsidR="00723F11" w:rsidRPr="00A63BBF" w:rsidRDefault="00723F11" w:rsidP="00A63BBF">
            <w:pPr>
              <w:spacing w:before="40" w:after="40" w:line="240" w:lineRule="auto"/>
              <w:jc w:val="both"/>
              <w:rPr>
                <w:rFonts w:ascii="Times New Roman" w:hAnsi="Times New Roman" w:cs="Times New Roman"/>
                <w:iCs/>
                <w:sz w:val="26"/>
                <w:szCs w:val="26"/>
              </w:rPr>
            </w:pPr>
            <w:r w:rsidRPr="00A63BBF">
              <w:rPr>
                <w:rFonts w:ascii="Times New Roman" w:hAnsi="Times New Roman" w:cs="Times New Roman"/>
                <w:iCs/>
                <w:sz w:val="26"/>
                <w:szCs w:val="26"/>
              </w:rPr>
              <w:t>Không để xảy ra những vấn đề phức tạp tại cơ quan, đơn vị</w:t>
            </w:r>
          </w:p>
        </w:tc>
        <w:tc>
          <w:tcPr>
            <w:tcW w:w="670" w:type="pct"/>
            <w:shd w:val="clear" w:color="auto" w:fill="auto"/>
            <w:vAlign w:val="center"/>
          </w:tcPr>
          <w:p w14:paraId="3EF49F8C" w14:textId="1A538933" w:rsidR="00723F11" w:rsidRPr="00A63BBF" w:rsidRDefault="000379F1" w:rsidP="00A63BBF">
            <w:pPr>
              <w:spacing w:before="40" w:after="40" w:line="240" w:lineRule="auto"/>
              <w:jc w:val="center"/>
              <w:rPr>
                <w:rFonts w:ascii="Times New Roman" w:eastAsia="Arial" w:hAnsi="Times New Roman" w:cs="Times New Roman"/>
                <w:bCs/>
                <w:iCs/>
                <w:color w:val="000000"/>
                <w:sz w:val="26"/>
                <w:szCs w:val="26"/>
              </w:rPr>
            </w:pPr>
            <w:r w:rsidRPr="00A63BBF">
              <w:rPr>
                <w:rFonts w:ascii="Times New Roman" w:eastAsia="Arial" w:hAnsi="Times New Roman" w:cs="Times New Roman"/>
                <w:bCs/>
                <w:iCs/>
                <w:color w:val="000000"/>
                <w:sz w:val="26"/>
                <w:szCs w:val="26"/>
              </w:rPr>
              <w:t>1</w:t>
            </w:r>
          </w:p>
        </w:tc>
        <w:tc>
          <w:tcPr>
            <w:tcW w:w="670" w:type="pct"/>
            <w:shd w:val="clear" w:color="auto" w:fill="auto"/>
            <w:vAlign w:val="center"/>
          </w:tcPr>
          <w:p w14:paraId="49998FFB" w14:textId="77777777" w:rsidR="00723F11" w:rsidRPr="00A63BBF" w:rsidRDefault="00723F11" w:rsidP="00A63BBF">
            <w:pPr>
              <w:spacing w:before="40" w:after="40" w:line="240" w:lineRule="auto"/>
              <w:jc w:val="both"/>
              <w:rPr>
                <w:rFonts w:ascii="Times New Roman" w:eastAsia="Arial" w:hAnsi="Times New Roman" w:cs="Times New Roman"/>
                <w:b/>
                <w:color w:val="000000"/>
                <w:sz w:val="26"/>
                <w:szCs w:val="26"/>
              </w:rPr>
            </w:pPr>
          </w:p>
        </w:tc>
      </w:tr>
      <w:tr w:rsidR="00723F11" w:rsidRPr="00C918C6" w14:paraId="15B9F8E5" w14:textId="77777777" w:rsidTr="00723F11">
        <w:trPr>
          <w:jc w:val="center"/>
        </w:trPr>
        <w:tc>
          <w:tcPr>
            <w:tcW w:w="452" w:type="pct"/>
            <w:shd w:val="clear" w:color="auto" w:fill="auto"/>
            <w:vAlign w:val="center"/>
          </w:tcPr>
          <w:p w14:paraId="53A434AD" w14:textId="45F1852F" w:rsidR="00723F11" w:rsidRPr="00A63BBF" w:rsidRDefault="00723F11" w:rsidP="00A63BBF">
            <w:pPr>
              <w:spacing w:before="40" w:after="40" w:line="240" w:lineRule="auto"/>
              <w:jc w:val="center"/>
              <w:rPr>
                <w:rFonts w:ascii="Times New Roman" w:hAnsi="Times New Roman" w:cs="Times New Roman"/>
                <w:iCs/>
                <w:sz w:val="26"/>
                <w:szCs w:val="26"/>
              </w:rPr>
            </w:pPr>
            <w:r w:rsidRPr="00A63BBF">
              <w:rPr>
                <w:rFonts w:ascii="Times New Roman" w:hAnsi="Times New Roman" w:cs="Times New Roman"/>
                <w:iCs/>
                <w:sz w:val="26"/>
                <w:szCs w:val="26"/>
              </w:rPr>
              <w:t>1.4</w:t>
            </w:r>
            <w:r w:rsidR="00310766" w:rsidRPr="00A63BBF">
              <w:rPr>
                <w:rFonts w:ascii="Times New Roman" w:hAnsi="Times New Roman" w:cs="Times New Roman"/>
                <w:iCs/>
                <w:sz w:val="26"/>
                <w:szCs w:val="26"/>
              </w:rPr>
              <w:t>.</w:t>
            </w:r>
          </w:p>
        </w:tc>
        <w:tc>
          <w:tcPr>
            <w:tcW w:w="3208" w:type="pct"/>
            <w:shd w:val="clear" w:color="auto" w:fill="auto"/>
            <w:vAlign w:val="center"/>
          </w:tcPr>
          <w:p w14:paraId="5D85C536" w14:textId="1513656B" w:rsidR="00723F11" w:rsidRPr="00A63BBF" w:rsidRDefault="00723F11" w:rsidP="00A63BBF">
            <w:pPr>
              <w:spacing w:before="40" w:after="40" w:line="240" w:lineRule="auto"/>
              <w:jc w:val="both"/>
              <w:rPr>
                <w:rFonts w:ascii="Times New Roman" w:hAnsi="Times New Roman" w:cs="Times New Roman"/>
                <w:iCs/>
                <w:sz w:val="26"/>
                <w:szCs w:val="26"/>
              </w:rPr>
            </w:pPr>
            <w:r w:rsidRPr="00A63BBF">
              <w:rPr>
                <w:rFonts w:ascii="Times New Roman" w:hAnsi="Times New Roman" w:cs="Times New Roman"/>
                <w:iCs/>
                <w:sz w:val="26"/>
                <w:szCs w:val="26"/>
              </w:rPr>
              <w:t>Cụ thể hóa các nghị quyết, chỉ thị, kết luận … của cấp ủy cấp trên và cấp mình thành các kế hoạch, chương trình công tác, đề án ….</w:t>
            </w:r>
          </w:p>
        </w:tc>
        <w:tc>
          <w:tcPr>
            <w:tcW w:w="670" w:type="pct"/>
            <w:shd w:val="clear" w:color="auto" w:fill="auto"/>
            <w:vAlign w:val="center"/>
          </w:tcPr>
          <w:p w14:paraId="6FEB85D3" w14:textId="11C31E6E" w:rsidR="00723F11" w:rsidRPr="00A63BBF" w:rsidRDefault="000379F1" w:rsidP="00A63BBF">
            <w:pPr>
              <w:spacing w:before="40" w:after="40" w:line="240" w:lineRule="auto"/>
              <w:jc w:val="center"/>
              <w:rPr>
                <w:rFonts w:ascii="Times New Roman" w:eastAsia="Arial" w:hAnsi="Times New Roman" w:cs="Times New Roman"/>
                <w:bCs/>
                <w:iCs/>
                <w:color w:val="000000"/>
                <w:sz w:val="26"/>
                <w:szCs w:val="26"/>
              </w:rPr>
            </w:pPr>
            <w:r w:rsidRPr="00A63BBF">
              <w:rPr>
                <w:rFonts w:ascii="Times New Roman" w:eastAsia="Arial" w:hAnsi="Times New Roman" w:cs="Times New Roman"/>
                <w:bCs/>
                <w:iCs/>
                <w:color w:val="000000"/>
                <w:sz w:val="26"/>
                <w:szCs w:val="26"/>
              </w:rPr>
              <w:t>2</w:t>
            </w:r>
          </w:p>
        </w:tc>
        <w:tc>
          <w:tcPr>
            <w:tcW w:w="670" w:type="pct"/>
            <w:shd w:val="clear" w:color="auto" w:fill="auto"/>
            <w:vAlign w:val="center"/>
          </w:tcPr>
          <w:p w14:paraId="3979EE5B" w14:textId="77777777" w:rsidR="00723F11" w:rsidRPr="00A63BBF" w:rsidRDefault="00723F11" w:rsidP="00A63BBF">
            <w:pPr>
              <w:spacing w:before="40" w:after="40" w:line="240" w:lineRule="auto"/>
              <w:jc w:val="both"/>
              <w:rPr>
                <w:rFonts w:ascii="Times New Roman" w:eastAsia="Arial" w:hAnsi="Times New Roman" w:cs="Times New Roman"/>
                <w:b/>
                <w:color w:val="000000"/>
                <w:sz w:val="26"/>
                <w:szCs w:val="26"/>
              </w:rPr>
            </w:pPr>
          </w:p>
        </w:tc>
      </w:tr>
      <w:tr w:rsidR="00723F11" w:rsidRPr="00C918C6" w14:paraId="272BA474" w14:textId="77777777" w:rsidTr="00723F11">
        <w:trPr>
          <w:jc w:val="center"/>
        </w:trPr>
        <w:tc>
          <w:tcPr>
            <w:tcW w:w="452" w:type="pct"/>
            <w:shd w:val="clear" w:color="auto" w:fill="auto"/>
            <w:vAlign w:val="center"/>
          </w:tcPr>
          <w:p w14:paraId="1A8E28E2" w14:textId="5D8F2FB1" w:rsidR="00723F11" w:rsidRPr="00A63BBF" w:rsidRDefault="00723F11" w:rsidP="00A63BBF">
            <w:pPr>
              <w:spacing w:before="40" w:after="40" w:line="240" w:lineRule="auto"/>
              <w:jc w:val="center"/>
              <w:rPr>
                <w:rFonts w:ascii="Times New Roman" w:hAnsi="Times New Roman" w:cs="Times New Roman"/>
                <w:b/>
                <w:iCs/>
                <w:sz w:val="26"/>
                <w:szCs w:val="26"/>
              </w:rPr>
            </w:pPr>
            <w:r w:rsidRPr="00A63BBF">
              <w:rPr>
                <w:rFonts w:ascii="Times New Roman" w:hAnsi="Times New Roman" w:cs="Times New Roman"/>
                <w:b/>
                <w:iCs/>
                <w:sz w:val="26"/>
                <w:szCs w:val="26"/>
              </w:rPr>
              <w:t>2</w:t>
            </w:r>
            <w:r w:rsidR="00310766" w:rsidRPr="00A63BBF">
              <w:rPr>
                <w:rFonts w:ascii="Times New Roman" w:hAnsi="Times New Roman" w:cs="Times New Roman"/>
                <w:b/>
                <w:iCs/>
                <w:sz w:val="26"/>
                <w:szCs w:val="26"/>
              </w:rPr>
              <w:t>.</w:t>
            </w:r>
          </w:p>
        </w:tc>
        <w:tc>
          <w:tcPr>
            <w:tcW w:w="3208" w:type="pct"/>
            <w:shd w:val="clear" w:color="auto" w:fill="auto"/>
            <w:vAlign w:val="center"/>
          </w:tcPr>
          <w:p w14:paraId="5AC328B6" w14:textId="6A28E492" w:rsidR="00723F11" w:rsidRPr="00A63BBF" w:rsidRDefault="00723F11" w:rsidP="00A63BBF">
            <w:pPr>
              <w:spacing w:before="40" w:after="40" w:line="240" w:lineRule="auto"/>
              <w:jc w:val="both"/>
              <w:rPr>
                <w:rFonts w:ascii="Times New Roman" w:hAnsi="Times New Roman" w:cs="Times New Roman"/>
                <w:b/>
                <w:iCs/>
                <w:sz w:val="26"/>
                <w:szCs w:val="26"/>
              </w:rPr>
            </w:pPr>
            <w:r w:rsidRPr="00A63BBF">
              <w:rPr>
                <w:rFonts w:ascii="Times New Roman" w:hAnsi="Times New Roman" w:cs="Times New Roman"/>
                <w:b/>
                <w:iCs/>
                <w:sz w:val="26"/>
                <w:szCs w:val="26"/>
              </w:rPr>
              <w:t>Lãnh đạo công tác tổ chức xây dựng Đảng</w:t>
            </w:r>
          </w:p>
        </w:tc>
        <w:tc>
          <w:tcPr>
            <w:tcW w:w="670" w:type="pct"/>
            <w:shd w:val="clear" w:color="auto" w:fill="auto"/>
            <w:vAlign w:val="center"/>
          </w:tcPr>
          <w:p w14:paraId="0BFDBA51" w14:textId="72E46706" w:rsidR="00723F11" w:rsidRPr="00A63BBF" w:rsidRDefault="000379F1" w:rsidP="00A63BBF">
            <w:pPr>
              <w:spacing w:before="40" w:after="40" w:line="240" w:lineRule="auto"/>
              <w:jc w:val="center"/>
              <w:rPr>
                <w:rFonts w:ascii="Times New Roman" w:eastAsia="Arial" w:hAnsi="Times New Roman" w:cs="Times New Roman"/>
                <w:b/>
                <w:bCs/>
                <w:iCs/>
                <w:color w:val="000000"/>
                <w:sz w:val="26"/>
                <w:szCs w:val="26"/>
              </w:rPr>
            </w:pPr>
            <w:r w:rsidRPr="00A63BBF">
              <w:rPr>
                <w:rFonts w:ascii="Times New Roman" w:eastAsia="Arial" w:hAnsi="Times New Roman" w:cs="Times New Roman"/>
                <w:b/>
                <w:bCs/>
                <w:iCs/>
                <w:color w:val="000000"/>
                <w:sz w:val="26"/>
                <w:szCs w:val="26"/>
              </w:rPr>
              <w:t>5</w:t>
            </w:r>
          </w:p>
        </w:tc>
        <w:tc>
          <w:tcPr>
            <w:tcW w:w="670" w:type="pct"/>
            <w:shd w:val="clear" w:color="auto" w:fill="auto"/>
            <w:vAlign w:val="center"/>
          </w:tcPr>
          <w:p w14:paraId="1FE173FE" w14:textId="77777777" w:rsidR="00723F11" w:rsidRPr="00A63BBF" w:rsidRDefault="00723F11" w:rsidP="00A63BBF">
            <w:pPr>
              <w:spacing w:before="40" w:after="40" w:line="240" w:lineRule="auto"/>
              <w:jc w:val="both"/>
              <w:rPr>
                <w:rFonts w:ascii="Times New Roman" w:eastAsia="Arial" w:hAnsi="Times New Roman" w:cs="Times New Roman"/>
                <w:b/>
                <w:color w:val="000000"/>
                <w:sz w:val="26"/>
                <w:szCs w:val="26"/>
              </w:rPr>
            </w:pPr>
          </w:p>
        </w:tc>
      </w:tr>
      <w:tr w:rsidR="00723F11" w:rsidRPr="00C918C6" w14:paraId="2A140DAA" w14:textId="77777777" w:rsidTr="00723F11">
        <w:trPr>
          <w:jc w:val="center"/>
        </w:trPr>
        <w:tc>
          <w:tcPr>
            <w:tcW w:w="452" w:type="pct"/>
            <w:shd w:val="clear" w:color="auto" w:fill="auto"/>
            <w:vAlign w:val="center"/>
          </w:tcPr>
          <w:p w14:paraId="5050AD10" w14:textId="59258E6A" w:rsidR="00723F11" w:rsidRPr="00A63BBF" w:rsidRDefault="00C918C6" w:rsidP="00A63BBF">
            <w:pPr>
              <w:spacing w:before="40" w:after="40" w:line="240" w:lineRule="auto"/>
              <w:jc w:val="center"/>
              <w:rPr>
                <w:rFonts w:ascii="Times New Roman" w:hAnsi="Times New Roman" w:cs="Times New Roman"/>
                <w:iCs/>
                <w:sz w:val="26"/>
                <w:szCs w:val="26"/>
              </w:rPr>
            </w:pPr>
            <w:r w:rsidRPr="00A63BBF">
              <w:rPr>
                <w:rFonts w:ascii="Times New Roman" w:hAnsi="Times New Roman" w:cs="Times New Roman"/>
                <w:iCs/>
                <w:sz w:val="26"/>
                <w:szCs w:val="26"/>
              </w:rPr>
              <w:t>2.1</w:t>
            </w:r>
            <w:r w:rsidR="00310766" w:rsidRPr="00A63BBF">
              <w:rPr>
                <w:rFonts w:ascii="Times New Roman" w:hAnsi="Times New Roman" w:cs="Times New Roman"/>
                <w:iCs/>
                <w:sz w:val="26"/>
                <w:szCs w:val="26"/>
              </w:rPr>
              <w:t>.</w:t>
            </w:r>
          </w:p>
        </w:tc>
        <w:tc>
          <w:tcPr>
            <w:tcW w:w="3208" w:type="pct"/>
            <w:shd w:val="clear" w:color="auto" w:fill="auto"/>
            <w:vAlign w:val="center"/>
          </w:tcPr>
          <w:p w14:paraId="420C1E1F" w14:textId="240B0FE0" w:rsidR="00723F11" w:rsidRPr="00A63BBF" w:rsidRDefault="00723F11" w:rsidP="00A63BBF">
            <w:pPr>
              <w:spacing w:before="40" w:after="40" w:line="240" w:lineRule="auto"/>
              <w:jc w:val="both"/>
              <w:rPr>
                <w:rFonts w:ascii="Times New Roman" w:hAnsi="Times New Roman" w:cs="Times New Roman"/>
                <w:iCs/>
                <w:sz w:val="26"/>
                <w:szCs w:val="26"/>
              </w:rPr>
            </w:pPr>
            <w:r w:rsidRPr="00A63BBF">
              <w:rPr>
                <w:rFonts w:ascii="Times New Roman" w:hAnsi="Times New Roman" w:cs="Times New Roman"/>
                <w:iCs/>
                <w:sz w:val="26"/>
                <w:szCs w:val="26"/>
              </w:rPr>
              <w:t>Lãnh đạo công tác quy hoạch, đào tạo, bồi dưỡng, sử dụng cán bộ</w:t>
            </w:r>
          </w:p>
        </w:tc>
        <w:tc>
          <w:tcPr>
            <w:tcW w:w="670" w:type="pct"/>
            <w:shd w:val="clear" w:color="auto" w:fill="auto"/>
            <w:vAlign w:val="center"/>
          </w:tcPr>
          <w:p w14:paraId="65EC66E6" w14:textId="57DA5F86" w:rsidR="00723F11" w:rsidRPr="00A63BBF" w:rsidRDefault="000379F1" w:rsidP="00A63BBF">
            <w:pPr>
              <w:spacing w:before="40" w:after="40" w:line="240" w:lineRule="auto"/>
              <w:jc w:val="center"/>
              <w:rPr>
                <w:rFonts w:ascii="Times New Roman" w:eastAsia="Arial" w:hAnsi="Times New Roman" w:cs="Times New Roman"/>
                <w:bCs/>
                <w:iCs/>
                <w:color w:val="000000"/>
                <w:sz w:val="26"/>
                <w:szCs w:val="26"/>
              </w:rPr>
            </w:pPr>
            <w:r w:rsidRPr="00A63BBF">
              <w:rPr>
                <w:rFonts w:ascii="Times New Roman" w:eastAsia="Arial" w:hAnsi="Times New Roman" w:cs="Times New Roman"/>
                <w:bCs/>
                <w:iCs/>
                <w:color w:val="000000"/>
                <w:sz w:val="26"/>
                <w:szCs w:val="26"/>
              </w:rPr>
              <w:t>2</w:t>
            </w:r>
          </w:p>
        </w:tc>
        <w:tc>
          <w:tcPr>
            <w:tcW w:w="670" w:type="pct"/>
            <w:shd w:val="clear" w:color="auto" w:fill="auto"/>
            <w:vAlign w:val="center"/>
          </w:tcPr>
          <w:p w14:paraId="39346504" w14:textId="77777777" w:rsidR="00723F11" w:rsidRPr="00A63BBF" w:rsidRDefault="00723F11" w:rsidP="00A63BBF">
            <w:pPr>
              <w:spacing w:before="40" w:after="40" w:line="240" w:lineRule="auto"/>
              <w:jc w:val="both"/>
              <w:rPr>
                <w:rFonts w:ascii="Times New Roman" w:eastAsia="Arial" w:hAnsi="Times New Roman" w:cs="Times New Roman"/>
                <w:b/>
                <w:color w:val="000000"/>
                <w:sz w:val="26"/>
                <w:szCs w:val="26"/>
              </w:rPr>
            </w:pPr>
          </w:p>
        </w:tc>
      </w:tr>
      <w:tr w:rsidR="00723F11" w:rsidRPr="00C918C6" w14:paraId="69FFB4C4" w14:textId="77777777" w:rsidTr="00723F11">
        <w:trPr>
          <w:jc w:val="center"/>
        </w:trPr>
        <w:tc>
          <w:tcPr>
            <w:tcW w:w="452" w:type="pct"/>
            <w:shd w:val="clear" w:color="auto" w:fill="auto"/>
            <w:vAlign w:val="center"/>
          </w:tcPr>
          <w:p w14:paraId="5E5D09F9" w14:textId="10D54EAE" w:rsidR="00723F11" w:rsidRPr="00A63BBF" w:rsidRDefault="00C918C6" w:rsidP="00A63BBF">
            <w:pPr>
              <w:spacing w:before="40" w:after="40" w:line="240" w:lineRule="auto"/>
              <w:jc w:val="center"/>
              <w:rPr>
                <w:rFonts w:ascii="Times New Roman" w:hAnsi="Times New Roman" w:cs="Times New Roman"/>
                <w:iCs/>
                <w:sz w:val="26"/>
                <w:szCs w:val="26"/>
              </w:rPr>
            </w:pPr>
            <w:r w:rsidRPr="00A63BBF">
              <w:rPr>
                <w:rFonts w:ascii="Times New Roman" w:hAnsi="Times New Roman" w:cs="Times New Roman"/>
                <w:iCs/>
                <w:sz w:val="26"/>
                <w:szCs w:val="26"/>
              </w:rPr>
              <w:t>2.2</w:t>
            </w:r>
            <w:r w:rsidR="00310766" w:rsidRPr="00A63BBF">
              <w:rPr>
                <w:rFonts w:ascii="Times New Roman" w:hAnsi="Times New Roman" w:cs="Times New Roman"/>
                <w:iCs/>
                <w:sz w:val="26"/>
                <w:szCs w:val="26"/>
              </w:rPr>
              <w:t>.</w:t>
            </w:r>
          </w:p>
        </w:tc>
        <w:tc>
          <w:tcPr>
            <w:tcW w:w="3208" w:type="pct"/>
            <w:shd w:val="clear" w:color="auto" w:fill="auto"/>
            <w:vAlign w:val="center"/>
          </w:tcPr>
          <w:p w14:paraId="32547FC8" w14:textId="11B7DA26" w:rsidR="00723F11" w:rsidRPr="00A63BBF" w:rsidRDefault="00723F11" w:rsidP="00A63BBF">
            <w:pPr>
              <w:spacing w:before="40" w:after="40" w:line="240" w:lineRule="auto"/>
              <w:jc w:val="both"/>
              <w:rPr>
                <w:rFonts w:ascii="Times New Roman" w:hAnsi="Times New Roman" w:cs="Times New Roman"/>
                <w:iCs/>
                <w:sz w:val="26"/>
                <w:szCs w:val="26"/>
              </w:rPr>
            </w:pPr>
            <w:r w:rsidRPr="00A63BBF">
              <w:rPr>
                <w:rFonts w:ascii="Times New Roman" w:hAnsi="Times New Roman" w:cs="Times New Roman"/>
                <w:iCs/>
                <w:sz w:val="26"/>
                <w:szCs w:val="26"/>
              </w:rPr>
              <w:t>Lãnh đạo công tác quản lý đảng viên</w:t>
            </w:r>
            <w:r w:rsidR="00C918C6" w:rsidRPr="00A63BBF">
              <w:rPr>
                <w:rFonts w:ascii="Times New Roman" w:hAnsi="Times New Roman" w:cs="Times New Roman"/>
                <w:iCs/>
                <w:sz w:val="26"/>
                <w:szCs w:val="26"/>
              </w:rPr>
              <w:t>;</w:t>
            </w:r>
            <w:r w:rsidRPr="00A63BBF">
              <w:rPr>
                <w:rFonts w:ascii="Times New Roman" w:hAnsi="Times New Roman" w:cs="Times New Roman"/>
                <w:iCs/>
                <w:sz w:val="26"/>
                <w:szCs w:val="26"/>
              </w:rPr>
              <w:t xml:space="preserve"> thường xuyên rà soát</w:t>
            </w:r>
            <w:r w:rsidR="00C918C6" w:rsidRPr="00A63BBF">
              <w:rPr>
                <w:rFonts w:ascii="Times New Roman" w:hAnsi="Times New Roman" w:cs="Times New Roman"/>
                <w:iCs/>
                <w:sz w:val="26"/>
                <w:szCs w:val="26"/>
              </w:rPr>
              <w:t>,</w:t>
            </w:r>
            <w:r w:rsidRPr="00A63BBF">
              <w:rPr>
                <w:rFonts w:ascii="Times New Roman" w:hAnsi="Times New Roman" w:cs="Times New Roman"/>
                <w:iCs/>
                <w:sz w:val="26"/>
                <w:szCs w:val="26"/>
              </w:rPr>
              <w:t xml:space="preserve"> đưa </w:t>
            </w:r>
            <w:r w:rsidR="00C918C6" w:rsidRPr="00A63BBF">
              <w:rPr>
                <w:rFonts w:ascii="Times New Roman" w:hAnsi="Times New Roman" w:cs="Times New Roman"/>
                <w:iCs/>
                <w:sz w:val="26"/>
                <w:szCs w:val="26"/>
              </w:rPr>
              <w:t>ra khỏi Đảng những đảng viên không đủ tư cách</w:t>
            </w:r>
          </w:p>
        </w:tc>
        <w:tc>
          <w:tcPr>
            <w:tcW w:w="670" w:type="pct"/>
            <w:shd w:val="clear" w:color="auto" w:fill="auto"/>
            <w:vAlign w:val="center"/>
          </w:tcPr>
          <w:p w14:paraId="6EB6EBD4" w14:textId="2C68EB95" w:rsidR="00723F11" w:rsidRPr="00A63BBF" w:rsidRDefault="000379F1" w:rsidP="00A63BBF">
            <w:pPr>
              <w:spacing w:before="40" w:after="40" w:line="240" w:lineRule="auto"/>
              <w:jc w:val="center"/>
              <w:rPr>
                <w:rFonts w:ascii="Times New Roman" w:eastAsia="Arial" w:hAnsi="Times New Roman" w:cs="Times New Roman"/>
                <w:bCs/>
                <w:iCs/>
                <w:color w:val="000000"/>
                <w:sz w:val="26"/>
                <w:szCs w:val="26"/>
              </w:rPr>
            </w:pPr>
            <w:r w:rsidRPr="00A63BBF">
              <w:rPr>
                <w:rFonts w:ascii="Times New Roman" w:eastAsia="Arial" w:hAnsi="Times New Roman" w:cs="Times New Roman"/>
                <w:bCs/>
                <w:iCs/>
                <w:color w:val="000000"/>
                <w:sz w:val="26"/>
                <w:szCs w:val="26"/>
              </w:rPr>
              <w:t>1</w:t>
            </w:r>
          </w:p>
        </w:tc>
        <w:tc>
          <w:tcPr>
            <w:tcW w:w="670" w:type="pct"/>
            <w:shd w:val="clear" w:color="auto" w:fill="auto"/>
            <w:vAlign w:val="center"/>
          </w:tcPr>
          <w:p w14:paraId="7A820B7D" w14:textId="77777777" w:rsidR="00723F11" w:rsidRPr="00A63BBF" w:rsidRDefault="00723F11" w:rsidP="00A63BBF">
            <w:pPr>
              <w:spacing w:before="40" w:after="40" w:line="240" w:lineRule="auto"/>
              <w:jc w:val="both"/>
              <w:rPr>
                <w:rFonts w:ascii="Times New Roman" w:eastAsia="Arial" w:hAnsi="Times New Roman" w:cs="Times New Roman"/>
                <w:b/>
                <w:color w:val="000000"/>
                <w:sz w:val="26"/>
                <w:szCs w:val="26"/>
              </w:rPr>
            </w:pPr>
          </w:p>
        </w:tc>
      </w:tr>
      <w:tr w:rsidR="00723F11" w:rsidRPr="00C918C6" w14:paraId="77557904" w14:textId="77777777" w:rsidTr="00723F11">
        <w:trPr>
          <w:jc w:val="center"/>
        </w:trPr>
        <w:tc>
          <w:tcPr>
            <w:tcW w:w="452" w:type="pct"/>
            <w:shd w:val="clear" w:color="auto" w:fill="auto"/>
            <w:vAlign w:val="center"/>
          </w:tcPr>
          <w:p w14:paraId="11C6B4DF" w14:textId="62381857" w:rsidR="00723F11" w:rsidRPr="00A63BBF" w:rsidRDefault="00C918C6" w:rsidP="00A63BBF">
            <w:pPr>
              <w:spacing w:before="40" w:after="40" w:line="240" w:lineRule="auto"/>
              <w:jc w:val="center"/>
              <w:rPr>
                <w:rFonts w:ascii="Times New Roman" w:hAnsi="Times New Roman" w:cs="Times New Roman"/>
                <w:iCs/>
                <w:sz w:val="26"/>
                <w:szCs w:val="26"/>
              </w:rPr>
            </w:pPr>
            <w:r w:rsidRPr="00A63BBF">
              <w:rPr>
                <w:rFonts w:ascii="Times New Roman" w:hAnsi="Times New Roman" w:cs="Times New Roman"/>
                <w:iCs/>
                <w:sz w:val="26"/>
                <w:szCs w:val="26"/>
              </w:rPr>
              <w:t>2.3</w:t>
            </w:r>
            <w:r w:rsidR="00310766" w:rsidRPr="00A63BBF">
              <w:rPr>
                <w:rFonts w:ascii="Times New Roman" w:hAnsi="Times New Roman" w:cs="Times New Roman"/>
                <w:iCs/>
                <w:sz w:val="26"/>
                <w:szCs w:val="26"/>
              </w:rPr>
              <w:t>.</w:t>
            </w:r>
          </w:p>
        </w:tc>
        <w:tc>
          <w:tcPr>
            <w:tcW w:w="3208" w:type="pct"/>
            <w:shd w:val="clear" w:color="auto" w:fill="auto"/>
            <w:vAlign w:val="center"/>
          </w:tcPr>
          <w:p w14:paraId="0F15978C" w14:textId="0E363384" w:rsidR="00723F11" w:rsidRPr="00A63BBF" w:rsidRDefault="00C918C6" w:rsidP="00A63BBF">
            <w:pPr>
              <w:spacing w:before="40" w:after="40" w:line="240" w:lineRule="auto"/>
              <w:jc w:val="both"/>
              <w:rPr>
                <w:rFonts w:ascii="Times New Roman" w:hAnsi="Times New Roman" w:cs="Times New Roman"/>
                <w:iCs/>
                <w:sz w:val="26"/>
                <w:szCs w:val="26"/>
              </w:rPr>
            </w:pPr>
            <w:r w:rsidRPr="00A63BBF">
              <w:rPr>
                <w:rFonts w:ascii="Times New Roman" w:hAnsi="Times New Roman" w:cs="Times New Roman"/>
                <w:iCs/>
                <w:sz w:val="26"/>
                <w:szCs w:val="26"/>
              </w:rPr>
              <w:t>Thực hiện các nguyên tắc tổ chức sinh hoạt Đảng, sinh hoạt cấp ủy, sinh hoạt chi bộ theo quy định</w:t>
            </w:r>
          </w:p>
        </w:tc>
        <w:tc>
          <w:tcPr>
            <w:tcW w:w="670" w:type="pct"/>
            <w:shd w:val="clear" w:color="auto" w:fill="auto"/>
            <w:vAlign w:val="center"/>
          </w:tcPr>
          <w:p w14:paraId="4A6382BE" w14:textId="6F8F8226" w:rsidR="00723F11" w:rsidRPr="00A63BBF" w:rsidRDefault="000379F1" w:rsidP="00A63BBF">
            <w:pPr>
              <w:spacing w:before="40" w:after="40" w:line="240" w:lineRule="auto"/>
              <w:jc w:val="center"/>
              <w:rPr>
                <w:rFonts w:ascii="Times New Roman" w:eastAsia="Arial" w:hAnsi="Times New Roman" w:cs="Times New Roman"/>
                <w:bCs/>
                <w:iCs/>
                <w:color w:val="000000"/>
                <w:sz w:val="26"/>
                <w:szCs w:val="26"/>
              </w:rPr>
            </w:pPr>
            <w:r w:rsidRPr="00A63BBF">
              <w:rPr>
                <w:rFonts w:ascii="Times New Roman" w:eastAsia="Arial" w:hAnsi="Times New Roman" w:cs="Times New Roman"/>
                <w:bCs/>
                <w:iCs/>
                <w:color w:val="000000"/>
                <w:sz w:val="26"/>
                <w:szCs w:val="26"/>
              </w:rPr>
              <w:t>1</w:t>
            </w:r>
          </w:p>
        </w:tc>
        <w:tc>
          <w:tcPr>
            <w:tcW w:w="670" w:type="pct"/>
            <w:shd w:val="clear" w:color="auto" w:fill="auto"/>
            <w:vAlign w:val="center"/>
          </w:tcPr>
          <w:p w14:paraId="669B854B" w14:textId="77777777" w:rsidR="00723F11" w:rsidRPr="00A63BBF" w:rsidRDefault="00723F11" w:rsidP="00A63BBF">
            <w:pPr>
              <w:spacing w:before="40" w:after="40" w:line="240" w:lineRule="auto"/>
              <w:jc w:val="both"/>
              <w:rPr>
                <w:rFonts w:ascii="Times New Roman" w:eastAsia="Arial" w:hAnsi="Times New Roman" w:cs="Times New Roman"/>
                <w:b/>
                <w:color w:val="000000"/>
                <w:sz w:val="26"/>
                <w:szCs w:val="26"/>
              </w:rPr>
            </w:pPr>
          </w:p>
        </w:tc>
      </w:tr>
      <w:tr w:rsidR="00723F11" w:rsidRPr="00C918C6" w14:paraId="4F188A3A" w14:textId="77777777" w:rsidTr="00723F11">
        <w:trPr>
          <w:jc w:val="center"/>
        </w:trPr>
        <w:tc>
          <w:tcPr>
            <w:tcW w:w="452" w:type="pct"/>
            <w:shd w:val="clear" w:color="auto" w:fill="auto"/>
            <w:vAlign w:val="center"/>
          </w:tcPr>
          <w:p w14:paraId="25108870" w14:textId="1D0AA51D" w:rsidR="00723F11" w:rsidRPr="00A63BBF" w:rsidRDefault="00C918C6" w:rsidP="00A63BBF">
            <w:pPr>
              <w:spacing w:before="40" w:after="40" w:line="240" w:lineRule="auto"/>
              <w:jc w:val="center"/>
              <w:rPr>
                <w:rFonts w:ascii="Times New Roman" w:hAnsi="Times New Roman" w:cs="Times New Roman"/>
                <w:iCs/>
                <w:sz w:val="26"/>
                <w:szCs w:val="26"/>
              </w:rPr>
            </w:pPr>
            <w:r w:rsidRPr="00A63BBF">
              <w:rPr>
                <w:rFonts w:ascii="Times New Roman" w:hAnsi="Times New Roman" w:cs="Times New Roman"/>
                <w:iCs/>
                <w:sz w:val="26"/>
                <w:szCs w:val="26"/>
              </w:rPr>
              <w:t>2.4</w:t>
            </w:r>
            <w:r w:rsidR="00310766" w:rsidRPr="00A63BBF">
              <w:rPr>
                <w:rFonts w:ascii="Times New Roman" w:hAnsi="Times New Roman" w:cs="Times New Roman"/>
                <w:iCs/>
                <w:sz w:val="26"/>
                <w:szCs w:val="26"/>
              </w:rPr>
              <w:t>.</w:t>
            </w:r>
          </w:p>
        </w:tc>
        <w:tc>
          <w:tcPr>
            <w:tcW w:w="3208" w:type="pct"/>
            <w:shd w:val="clear" w:color="auto" w:fill="auto"/>
            <w:vAlign w:val="center"/>
          </w:tcPr>
          <w:p w14:paraId="064EFF71" w14:textId="0A38B7EB" w:rsidR="00723F11" w:rsidRPr="00A63BBF" w:rsidRDefault="00C918C6" w:rsidP="00A63BBF">
            <w:pPr>
              <w:spacing w:before="40" w:after="40" w:line="240" w:lineRule="auto"/>
              <w:jc w:val="both"/>
              <w:rPr>
                <w:rFonts w:ascii="Times New Roman" w:hAnsi="Times New Roman" w:cs="Times New Roman"/>
                <w:iCs/>
                <w:sz w:val="26"/>
                <w:szCs w:val="26"/>
              </w:rPr>
            </w:pPr>
            <w:r w:rsidRPr="00A63BBF">
              <w:rPr>
                <w:rFonts w:ascii="Times New Roman" w:hAnsi="Times New Roman" w:cs="Times New Roman"/>
                <w:iCs/>
                <w:sz w:val="26"/>
                <w:szCs w:val="26"/>
              </w:rPr>
              <w:t>Lãnh đạo, chỉ đạo việc đánh giá, xếp loại tổ chức đảng và đảng viên</w:t>
            </w:r>
          </w:p>
        </w:tc>
        <w:tc>
          <w:tcPr>
            <w:tcW w:w="670" w:type="pct"/>
            <w:shd w:val="clear" w:color="auto" w:fill="auto"/>
            <w:vAlign w:val="center"/>
          </w:tcPr>
          <w:p w14:paraId="1FAA41DB" w14:textId="6F80F046" w:rsidR="00723F11" w:rsidRPr="00A63BBF" w:rsidRDefault="000379F1" w:rsidP="00A63BBF">
            <w:pPr>
              <w:spacing w:before="40" w:after="40" w:line="240" w:lineRule="auto"/>
              <w:jc w:val="center"/>
              <w:rPr>
                <w:rFonts w:ascii="Times New Roman" w:eastAsia="Arial" w:hAnsi="Times New Roman" w:cs="Times New Roman"/>
                <w:bCs/>
                <w:iCs/>
                <w:color w:val="000000"/>
                <w:sz w:val="26"/>
                <w:szCs w:val="26"/>
              </w:rPr>
            </w:pPr>
            <w:r w:rsidRPr="00A63BBF">
              <w:rPr>
                <w:rFonts w:ascii="Times New Roman" w:eastAsia="Arial" w:hAnsi="Times New Roman" w:cs="Times New Roman"/>
                <w:bCs/>
                <w:iCs/>
                <w:color w:val="000000"/>
                <w:sz w:val="26"/>
                <w:szCs w:val="26"/>
              </w:rPr>
              <w:t>1</w:t>
            </w:r>
          </w:p>
        </w:tc>
        <w:tc>
          <w:tcPr>
            <w:tcW w:w="670" w:type="pct"/>
            <w:shd w:val="clear" w:color="auto" w:fill="auto"/>
            <w:vAlign w:val="center"/>
          </w:tcPr>
          <w:p w14:paraId="61AD440D" w14:textId="77777777" w:rsidR="00723F11" w:rsidRPr="00A63BBF" w:rsidRDefault="00723F11" w:rsidP="00A63BBF">
            <w:pPr>
              <w:spacing w:before="40" w:after="40" w:line="240" w:lineRule="auto"/>
              <w:jc w:val="both"/>
              <w:rPr>
                <w:rFonts w:ascii="Times New Roman" w:eastAsia="Arial" w:hAnsi="Times New Roman" w:cs="Times New Roman"/>
                <w:b/>
                <w:color w:val="000000"/>
                <w:sz w:val="26"/>
                <w:szCs w:val="26"/>
              </w:rPr>
            </w:pPr>
          </w:p>
        </w:tc>
      </w:tr>
      <w:tr w:rsidR="00723F11" w:rsidRPr="00C918C6" w14:paraId="0949697E" w14:textId="77777777" w:rsidTr="00723F11">
        <w:trPr>
          <w:jc w:val="center"/>
        </w:trPr>
        <w:tc>
          <w:tcPr>
            <w:tcW w:w="452" w:type="pct"/>
            <w:shd w:val="clear" w:color="auto" w:fill="auto"/>
            <w:vAlign w:val="center"/>
          </w:tcPr>
          <w:p w14:paraId="78071DAF" w14:textId="3C6D0567" w:rsidR="00723F11" w:rsidRPr="00A63BBF" w:rsidRDefault="00C918C6" w:rsidP="00A63BBF">
            <w:pPr>
              <w:spacing w:before="40" w:after="40" w:line="240" w:lineRule="auto"/>
              <w:jc w:val="center"/>
              <w:rPr>
                <w:rFonts w:ascii="Times New Roman" w:hAnsi="Times New Roman" w:cs="Times New Roman"/>
                <w:b/>
                <w:iCs/>
                <w:sz w:val="26"/>
                <w:szCs w:val="26"/>
              </w:rPr>
            </w:pPr>
            <w:r w:rsidRPr="00A63BBF">
              <w:rPr>
                <w:rFonts w:ascii="Times New Roman" w:hAnsi="Times New Roman" w:cs="Times New Roman"/>
                <w:b/>
                <w:iCs/>
                <w:sz w:val="26"/>
                <w:szCs w:val="26"/>
              </w:rPr>
              <w:t>3</w:t>
            </w:r>
            <w:r w:rsidR="00310766" w:rsidRPr="00A63BBF">
              <w:rPr>
                <w:rFonts w:ascii="Times New Roman" w:hAnsi="Times New Roman" w:cs="Times New Roman"/>
                <w:b/>
                <w:iCs/>
                <w:sz w:val="26"/>
                <w:szCs w:val="26"/>
              </w:rPr>
              <w:t>.</w:t>
            </w:r>
          </w:p>
        </w:tc>
        <w:tc>
          <w:tcPr>
            <w:tcW w:w="3208" w:type="pct"/>
            <w:shd w:val="clear" w:color="auto" w:fill="auto"/>
            <w:vAlign w:val="center"/>
          </w:tcPr>
          <w:p w14:paraId="440AB883" w14:textId="58A332D9" w:rsidR="00723F11" w:rsidRPr="00A63BBF" w:rsidRDefault="00C918C6" w:rsidP="00A63BBF">
            <w:pPr>
              <w:spacing w:before="40" w:after="40" w:line="240" w:lineRule="auto"/>
              <w:jc w:val="both"/>
              <w:rPr>
                <w:rFonts w:ascii="Times New Roman" w:hAnsi="Times New Roman" w:cs="Times New Roman"/>
                <w:b/>
                <w:iCs/>
                <w:sz w:val="26"/>
                <w:szCs w:val="26"/>
              </w:rPr>
            </w:pPr>
            <w:r w:rsidRPr="00A63BBF">
              <w:rPr>
                <w:rFonts w:ascii="Times New Roman" w:hAnsi="Times New Roman" w:cs="Times New Roman"/>
                <w:b/>
                <w:iCs/>
                <w:sz w:val="26"/>
                <w:szCs w:val="26"/>
              </w:rPr>
              <w:t>Lãnh đạo công tác kiểm tra, giám sát</w:t>
            </w:r>
          </w:p>
        </w:tc>
        <w:tc>
          <w:tcPr>
            <w:tcW w:w="670" w:type="pct"/>
            <w:shd w:val="clear" w:color="auto" w:fill="auto"/>
            <w:vAlign w:val="center"/>
          </w:tcPr>
          <w:p w14:paraId="6A554FD4" w14:textId="3F514DA3" w:rsidR="00723F11" w:rsidRPr="00A63BBF" w:rsidRDefault="000379F1" w:rsidP="00A63BBF">
            <w:pPr>
              <w:spacing w:before="40" w:after="40" w:line="240" w:lineRule="auto"/>
              <w:jc w:val="center"/>
              <w:rPr>
                <w:rFonts w:ascii="Times New Roman" w:eastAsia="Arial" w:hAnsi="Times New Roman" w:cs="Times New Roman"/>
                <w:b/>
                <w:bCs/>
                <w:iCs/>
                <w:color w:val="000000"/>
                <w:sz w:val="26"/>
                <w:szCs w:val="26"/>
              </w:rPr>
            </w:pPr>
            <w:r w:rsidRPr="00A63BBF">
              <w:rPr>
                <w:rFonts w:ascii="Times New Roman" w:eastAsia="Arial" w:hAnsi="Times New Roman" w:cs="Times New Roman"/>
                <w:b/>
                <w:bCs/>
                <w:iCs/>
                <w:color w:val="000000"/>
                <w:sz w:val="26"/>
                <w:szCs w:val="26"/>
              </w:rPr>
              <w:t>5</w:t>
            </w:r>
          </w:p>
        </w:tc>
        <w:tc>
          <w:tcPr>
            <w:tcW w:w="670" w:type="pct"/>
            <w:shd w:val="clear" w:color="auto" w:fill="auto"/>
            <w:vAlign w:val="center"/>
          </w:tcPr>
          <w:p w14:paraId="65E47AD7" w14:textId="77777777" w:rsidR="00723F11" w:rsidRPr="00A63BBF" w:rsidRDefault="00723F11" w:rsidP="00A63BBF">
            <w:pPr>
              <w:spacing w:before="40" w:after="40" w:line="240" w:lineRule="auto"/>
              <w:jc w:val="both"/>
              <w:rPr>
                <w:rFonts w:ascii="Times New Roman" w:eastAsia="Arial" w:hAnsi="Times New Roman" w:cs="Times New Roman"/>
                <w:b/>
                <w:color w:val="000000"/>
                <w:sz w:val="26"/>
                <w:szCs w:val="26"/>
              </w:rPr>
            </w:pPr>
          </w:p>
        </w:tc>
      </w:tr>
      <w:tr w:rsidR="00723F11" w:rsidRPr="00C918C6" w14:paraId="29C44ADD" w14:textId="77777777" w:rsidTr="00723F11">
        <w:trPr>
          <w:jc w:val="center"/>
        </w:trPr>
        <w:tc>
          <w:tcPr>
            <w:tcW w:w="452" w:type="pct"/>
            <w:shd w:val="clear" w:color="auto" w:fill="auto"/>
            <w:vAlign w:val="center"/>
          </w:tcPr>
          <w:p w14:paraId="6060C304" w14:textId="3D751F47" w:rsidR="00723F11" w:rsidRPr="00A63BBF" w:rsidRDefault="00310766" w:rsidP="00A63BBF">
            <w:pPr>
              <w:spacing w:before="40" w:after="40" w:line="240" w:lineRule="auto"/>
              <w:jc w:val="center"/>
              <w:rPr>
                <w:rFonts w:ascii="Times New Roman" w:hAnsi="Times New Roman" w:cs="Times New Roman"/>
                <w:iCs/>
                <w:sz w:val="26"/>
                <w:szCs w:val="26"/>
              </w:rPr>
            </w:pPr>
            <w:r w:rsidRPr="00A63BBF">
              <w:rPr>
                <w:rFonts w:ascii="Times New Roman" w:hAnsi="Times New Roman" w:cs="Times New Roman"/>
                <w:iCs/>
                <w:sz w:val="26"/>
                <w:szCs w:val="26"/>
              </w:rPr>
              <w:t>3.1.</w:t>
            </w:r>
          </w:p>
        </w:tc>
        <w:tc>
          <w:tcPr>
            <w:tcW w:w="3208" w:type="pct"/>
            <w:shd w:val="clear" w:color="auto" w:fill="auto"/>
            <w:vAlign w:val="center"/>
          </w:tcPr>
          <w:p w14:paraId="7B264BCA" w14:textId="6D0E6B6B" w:rsidR="00723F11" w:rsidRPr="00A63BBF" w:rsidRDefault="00C918C6" w:rsidP="00A63BBF">
            <w:pPr>
              <w:spacing w:before="40" w:after="40" w:line="240" w:lineRule="auto"/>
              <w:jc w:val="both"/>
              <w:rPr>
                <w:rFonts w:ascii="Times New Roman" w:hAnsi="Times New Roman" w:cs="Times New Roman"/>
                <w:iCs/>
                <w:sz w:val="26"/>
                <w:szCs w:val="26"/>
              </w:rPr>
            </w:pPr>
            <w:r w:rsidRPr="00A63BBF">
              <w:rPr>
                <w:rFonts w:ascii="Times New Roman" w:hAnsi="Times New Roman" w:cs="Times New Roman"/>
                <w:iCs/>
                <w:sz w:val="26"/>
                <w:szCs w:val="26"/>
              </w:rPr>
              <w:t>Lãnh đạo công tác kiểm tra, giám sát của Đảng</w:t>
            </w:r>
          </w:p>
        </w:tc>
        <w:tc>
          <w:tcPr>
            <w:tcW w:w="670" w:type="pct"/>
            <w:shd w:val="clear" w:color="auto" w:fill="auto"/>
            <w:vAlign w:val="center"/>
          </w:tcPr>
          <w:p w14:paraId="07366E56" w14:textId="408EB307" w:rsidR="00723F11" w:rsidRPr="00A63BBF" w:rsidRDefault="000379F1" w:rsidP="00A63BBF">
            <w:pPr>
              <w:spacing w:before="40" w:after="40" w:line="240" w:lineRule="auto"/>
              <w:jc w:val="center"/>
              <w:rPr>
                <w:rFonts w:ascii="Times New Roman" w:eastAsia="Arial" w:hAnsi="Times New Roman" w:cs="Times New Roman"/>
                <w:bCs/>
                <w:iCs/>
                <w:color w:val="000000"/>
                <w:sz w:val="26"/>
                <w:szCs w:val="26"/>
              </w:rPr>
            </w:pPr>
            <w:r w:rsidRPr="00A63BBF">
              <w:rPr>
                <w:rFonts w:ascii="Times New Roman" w:eastAsia="Arial" w:hAnsi="Times New Roman" w:cs="Times New Roman"/>
                <w:bCs/>
                <w:iCs/>
                <w:color w:val="000000"/>
                <w:sz w:val="26"/>
                <w:szCs w:val="26"/>
              </w:rPr>
              <w:t>2</w:t>
            </w:r>
          </w:p>
        </w:tc>
        <w:tc>
          <w:tcPr>
            <w:tcW w:w="670" w:type="pct"/>
            <w:shd w:val="clear" w:color="auto" w:fill="auto"/>
            <w:vAlign w:val="center"/>
          </w:tcPr>
          <w:p w14:paraId="4E3386B9" w14:textId="77777777" w:rsidR="00723F11" w:rsidRPr="00A63BBF" w:rsidRDefault="00723F11" w:rsidP="00A63BBF">
            <w:pPr>
              <w:spacing w:before="40" w:after="40" w:line="240" w:lineRule="auto"/>
              <w:jc w:val="both"/>
              <w:rPr>
                <w:rFonts w:ascii="Times New Roman" w:eastAsia="Arial" w:hAnsi="Times New Roman" w:cs="Times New Roman"/>
                <w:b/>
                <w:color w:val="000000"/>
                <w:sz w:val="26"/>
                <w:szCs w:val="26"/>
              </w:rPr>
            </w:pPr>
          </w:p>
        </w:tc>
      </w:tr>
      <w:tr w:rsidR="00723F11" w:rsidRPr="00C918C6" w14:paraId="27D610E2" w14:textId="77777777" w:rsidTr="00723F11">
        <w:trPr>
          <w:jc w:val="center"/>
        </w:trPr>
        <w:tc>
          <w:tcPr>
            <w:tcW w:w="452" w:type="pct"/>
            <w:shd w:val="clear" w:color="auto" w:fill="auto"/>
            <w:vAlign w:val="center"/>
          </w:tcPr>
          <w:p w14:paraId="1D2616B0" w14:textId="513DBEFC" w:rsidR="00723F11" w:rsidRPr="00A63BBF" w:rsidRDefault="00310766" w:rsidP="00A63BBF">
            <w:pPr>
              <w:spacing w:before="40" w:after="40" w:line="240" w:lineRule="auto"/>
              <w:jc w:val="center"/>
              <w:rPr>
                <w:rFonts w:ascii="Times New Roman" w:eastAsia="Arial" w:hAnsi="Times New Roman" w:cs="Times New Roman"/>
                <w:bCs/>
                <w:color w:val="000000"/>
                <w:sz w:val="26"/>
                <w:szCs w:val="26"/>
              </w:rPr>
            </w:pPr>
            <w:r w:rsidRPr="00A63BBF">
              <w:rPr>
                <w:rFonts w:ascii="Times New Roman" w:eastAsia="Arial" w:hAnsi="Times New Roman" w:cs="Times New Roman"/>
                <w:bCs/>
                <w:color w:val="000000"/>
                <w:sz w:val="26"/>
                <w:szCs w:val="26"/>
              </w:rPr>
              <w:t>3.2.</w:t>
            </w:r>
          </w:p>
        </w:tc>
        <w:tc>
          <w:tcPr>
            <w:tcW w:w="3208" w:type="pct"/>
            <w:shd w:val="clear" w:color="auto" w:fill="auto"/>
            <w:vAlign w:val="center"/>
          </w:tcPr>
          <w:p w14:paraId="59411C94" w14:textId="1F2CF68A" w:rsidR="00723F11" w:rsidRPr="00A63BBF" w:rsidRDefault="00C918C6" w:rsidP="00A63BBF">
            <w:pPr>
              <w:spacing w:before="40" w:after="40" w:line="240" w:lineRule="auto"/>
              <w:jc w:val="both"/>
              <w:rPr>
                <w:rFonts w:ascii="Times New Roman" w:hAnsi="Times New Roman" w:cs="Times New Roman"/>
                <w:sz w:val="26"/>
                <w:szCs w:val="26"/>
              </w:rPr>
            </w:pPr>
            <w:r w:rsidRPr="00A63BBF">
              <w:rPr>
                <w:rFonts w:ascii="Times New Roman" w:hAnsi="Times New Roman" w:cs="Times New Roman"/>
                <w:sz w:val="26"/>
                <w:szCs w:val="26"/>
              </w:rPr>
              <w:t>Thực hiện nhiệm vụ kiểm tra, giám sát của cấp ủy</w:t>
            </w:r>
          </w:p>
        </w:tc>
        <w:tc>
          <w:tcPr>
            <w:tcW w:w="670" w:type="pct"/>
            <w:shd w:val="clear" w:color="auto" w:fill="auto"/>
            <w:vAlign w:val="center"/>
          </w:tcPr>
          <w:p w14:paraId="31F22DE9" w14:textId="3D76E84A" w:rsidR="00723F11" w:rsidRPr="00A63BBF" w:rsidRDefault="000379F1" w:rsidP="00A63BBF">
            <w:pPr>
              <w:spacing w:before="40" w:after="40" w:line="240" w:lineRule="auto"/>
              <w:jc w:val="center"/>
              <w:rPr>
                <w:rFonts w:ascii="Times New Roman" w:eastAsia="Arial" w:hAnsi="Times New Roman" w:cs="Times New Roman"/>
                <w:bCs/>
                <w:iCs/>
                <w:color w:val="000000"/>
                <w:sz w:val="26"/>
                <w:szCs w:val="26"/>
              </w:rPr>
            </w:pPr>
            <w:r w:rsidRPr="00A63BBF">
              <w:rPr>
                <w:rFonts w:ascii="Times New Roman" w:eastAsia="Arial" w:hAnsi="Times New Roman" w:cs="Times New Roman"/>
                <w:bCs/>
                <w:iCs/>
                <w:color w:val="000000"/>
                <w:sz w:val="26"/>
                <w:szCs w:val="26"/>
              </w:rPr>
              <w:t>2</w:t>
            </w:r>
          </w:p>
        </w:tc>
        <w:tc>
          <w:tcPr>
            <w:tcW w:w="670" w:type="pct"/>
            <w:shd w:val="clear" w:color="auto" w:fill="auto"/>
            <w:vAlign w:val="center"/>
          </w:tcPr>
          <w:p w14:paraId="32D81CCF" w14:textId="77777777" w:rsidR="00723F11" w:rsidRPr="00A63BBF" w:rsidRDefault="00723F11" w:rsidP="00A63BBF">
            <w:pPr>
              <w:spacing w:before="40" w:after="40" w:line="240" w:lineRule="auto"/>
              <w:jc w:val="both"/>
              <w:rPr>
                <w:rFonts w:ascii="Times New Roman" w:eastAsia="Arial" w:hAnsi="Times New Roman" w:cs="Times New Roman"/>
                <w:b/>
                <w:color w:val="000000"/>
                <w:sz w:val="26"/>
                <w:szCs w:val="26"/>
              </w:rPr>
            </w:pPr>
          </w:p>
        </w:tc>
      </w:tr>
      <w:tr w:rsidR="00723F11" w:rsidRPr="00C918C6" w14:paraId="38EBC1DD" w14:textId="77777777" w:rsidTr="00723F11">
        <w:trPr>
          <w:jc w:val="center"/>
        </w:trPr>
        <w:tc>
          <w:tcPr>
            <w:tcW w:w="452" w:type="pct"/>
            <w:shd w:val="clear" w:color="auto" w:fill="auto"/>
            <w:vAlign w:val="center"/>
          </w:tcPr>
          <w:p w14:paraId="5E4F68F8" w14:textId="48D49B5E" w:rsidR="00723F11" w:rsidRPr="00A63BBF" w:rsidRDefault="00310766" w:rsidP="00A63BBF">
            <w:pPr>
              <w:spacing w:before="40" w:after="40" w:line="240" w:lineRule="auto"/>
              <w:jc w:val="center"/>
              <w:rPr>
                <w:rFonts w:ascii="Times New Roman" w:hAnsi="Times New Roman" w:cs="Times New Roman"/>
                <w:iCs/>
                <w:sz w:val="26"/>
                <w:szCs w:val="26"/>
              </w:rPr>
            </w:pPr>
            <w:r w:rsidRPr="00A63BBF">
              <w:rPr>
                <w:rFonts w:ascii="Times New Roman" w:hAnsi="Times New Roman" w:cs="Times New Roman"/>
                <w:iCs/>
                <w:sz w:val="26"/>
                <w:szCs w:val="26"/>
              </w:rPr>
              <w:t>3.3.</w:t>
            </w:r>
          </w:p>
        </w:tc>
        <w:tc>
          <w:tcPr>
            <w:tcW w:w="3208" w:type="pct"/>
            <w:shd w:val="clear" w:color="auto" w:fill="auto"/>
            <w:vAlign w:val="center"/>
          </w:tcPr>
          <w:p w14:paraId="277AE5AC" w14:textId="42756285" w:rsidR="00723F11" w:rsidRPr="00A63BBF" w:rsidRDefault="00310766" w:rsidP="00A63BBF">
            <w:pPr>
              <w:spacing w:before="40" w:after="40" w:line="240" w:lineRule="auto"/>
              <w:jc w:val="both"/>
              <w:rPr>
                <w:rFonts w:ascii="Times New Roman" w:hAnsi="Times New Roman" w:cs="Times New Roman"/>
                <w:iCs/>
                <w:sz w:val="26"/>
                <w:szCs w:val="26"/>
              </w:rPr>
            </w:pPr>
            <w:r w:rsidRPr="00A63BBF">
              <w:rPr>
                <w:rFonts w:ascii="Times New Roman" w:hAnsi="Times New Roman" w:cs="Times New Roman"/>
                <w:iCs/>
                <w:sz w:val="26"/>
                <w:szCs w:val="26"/>
              </w:rPr>
              <w:t xml:space="preserve">Thực hiện nhiệm vụ của UBKT theo Điều 32, Điều lệ Đảng </w:t>
            </w:r>
          </w:p>
        </w:tc>
        <w:tc>
          <w:tcPr>
            <w:tcW w:w="670" w:type="pct"/>
            <w:shd w:val="clear" w:color="auto" w:fill="auto"/>
            <w:vAlign w:val="center"/>
          </w:tcPr>
          <w:p w14:paraId="30C9C51D" w14:textId="15BA2312" w:rsidR="00723F11" w:rsidRPr="00A63BBF" w:rsidRDefault="000379F1" w:rsidP="00A63BBF">
            <w:pPr>
              <w:spacing w:before="40" w:after="40" w:line="240" w:lineRule="auto"/>
              <w:jc w:val="center"/>
              <w:rPr>
                <w:rFonts w:ascii="Times New Roman" w:eastAsia="Arial" w:hAnsi="Times New Roman" w:cs="Times New Roman"/>
                <w:bCs/>
                <w:iCs/>
                <w:color w:val="000000"/>
                <w:sz w:val="26"/>
                <w:szCs w:val="26"/>
              </w:rPr>
            </w:pPr>
            <w:r w:rsidRPr="00A63BBF">
              <w:rPr>
                <w:rFonts w:ascii="Times New Roman" w:eastAsia="Arial" w:hAnsi="Times New Roman" w:cs="Times New Roman"/>
                <w:bCs/>
                <w:iCs/>
                <w:color w:val="000000"/>
                <w:sz w:val="26"/>
                <w:szCs w:val="26"/>
              </w:rPr>
              <w:t>1</w:t>
            </w:r>
          </w:p>
        </w:tc>
        <w:tc>
          <w:tcPr>
            <w:tcW w:w="670" w:type="pct"/>
            <w:shd w:val="clear" w:color="auto" w:fill="auto"/>
            <w:vAlign w:val="center"/>
          </w:tcPr>
          <w:p w14:paraId="479BA3E7" w14:textId="77777777" w:rsidR="00723F11" w:rsidRPr="00A63BBF" w:rsidRDefault="00723F11" w:rsidP="00A63BBF">
            <w:pPr>
              <w:spacing w:before="40" w:after="40" w:line="240" w:lineRule="auto"/>
              <w:jc w:val="both"/>
              <w:rPr>
                <w:rFonts w:ascii="Times New Roman" w:eastAsia="Arial" w:hAnsi="Times New Roman" w:cs="Times New Roman"/>
                <w:b/>
                <w:color w:val="000000"/>
                <w:sz w:val="26"/>
                <w:szCs w:val="26"/>
              </w:rPr>
            </w:pPr>
          </w:p>
        </w:tc>
      </w:tr>
      <w:tr w:rsidR="00723F11" w:rsidRPr="00310766" w14:paraId="1A180E55" w14:textId="77777777" w:rsidTr="00723F11">
        <w:trPr>
          <w:jc w:val="center"/>
        </w:trPr>
        <w:tc>
          <w:tcPr>
            <w:tcW w:w="452" w:type="pct"/>
            <w:shd w:val="clear" w:color="auto" w:fill="auto"/>
            <w:vAlign w:val="center"/>
          </w:tcPr>
          <w:p w14:paraId="5ACE29D8" w14:textId="3FD7AA4E" w:rsidR="00723F11" w:rsidRPr="00A63BBF" w:rsidRDefault="00310766" w:rsidP="00A63BBF">
            <w:pPr>
              <w:spacing w:before="40" w:after="40" w:line="240" w:lineRule="auto"/>
              <w:jc w:val="center"/>
              <w:rPr>
                <w:rFonts w:ascii="Times New Roman" w:hAnsi="Times New Roman" w:cs="Times New Roman"/>
                <w:b/>
                <w:iCs/>
                <w:sz w:val="26"/>
                <w:szCs w:val="26"/>
              </w:rPr>
            </w:pPr>
            <w:r w:rsidRPr="00A63BBF">
              <w:rPr>
                <w:rFonts w:ascii="Times New Roman" w:hAnsi="Times New Roman" w:cs="Times New Roman"/>
                <w:b/>
                <w:iCs/>
                <w:sz w:val="26"/>
                <w:szCs w:val="26"/>
              </w:rPr>
              <w:t>4.</w:t>
            </w:r>
          </w:p>
        </w:tc>
        <w:tc>
          <w:tcPr>
            <w:tcW w:w="3208" w:type="pct"/>
            <w:shd w:val="clear" w:color="auto" w:fill="auto"/>
            <w:vAlign w:val="center"/>
          </w:tcPr>
          <w:p w14:paraId="322837FC" w14:textId="68EE6CCB" w:rsidR="00723F11" w:rsidRPr="00A63BBF" w:rsidRDefault="00310766" w:rsidP="00A63BBF">
            <w:pPr>
              <w:spacing w:before="40" w:after="40" w:line="240" w:lineRule="auto"/>
              <w:jc w:val="both"/>
              <w:rPr>
                <w:rFonts w:ascii="Times New Roman" w:hAnsi="Times New Roman" w:cs="Times New Roman"/>
                <w:b/>
                <w:iCs/>
                <w:sz w:val="26"/>
                <w:szCs w:val="26"/>
                <w:lang w:val="vi-VN"/>
              </w:rPr>
            </w:pPr>
            <w:r w:rsidRPr="00A63BBF">
              <w:rPr>
                <w:rFonts w:ascii="Times New Roman" w:hAnsi="Times New Roman" w:cs="Times New Roman"/>
                <w:b/>
                <w:iCs/>
                <w:sz w:val="26"/>
                <w:szCs w:val="26"/>
              </w:rPr>
              <w:t>Lãnh đạo thực hiện các nhiệm vụ chính trị, trong đó tập trung thực hiện Nghị quyết 57-NQ/TW và Nghị quyết 71-NQ/TW của Bộ Chính trị</w:t>
            </w:r>
          </w:p>
        </w:tc>
        <w:tc>
          <w:tcPr>
            <w:tcW w:w="670" w:type="pct"/>
            <w:shd w:val="clear" w:color="auto" w:fill="auto"/>
            <w:vAlign w:val="center"/>
          </w:tcPr>
          <w:p w14:paraId="4BF88355" w14:textId="2D1C34D1" w:rsidR="00723F11" w:rsidRPr="00A63BBF" w:rsidRDefault="000379F1" w:rsidP="00A63BBF">
            <w:pPr>
              <w:spacing w:before="40" w:after="40" w:line="240" w:lineRule="auto"/>
              <w:jc w:val="center"/>
              <w:rPr>
                <w:rFonts w:ascii="Times New Roman" w:eastAsia="Arial" w:hAnsi="Times New Roman" w:cs="Times New Roman"/>
                <w:b/>
                <w:bCs/>
                <w:iCs/>
                <w:color w:val="000000"/>
                <w:sz w:val="26"/>
                <w:szCs w:val="26"/>
              </w:rPr>
            </w:pPr>
            <w:r w:rsidRPr="00A63BBF">
              <w:rPr>
                <w:rFonts w:ascii="Times New Roman" w:eastAsia="Arial" w:hAnsi="Times New Roman" w:cs="Times New Roman"/>
                <w:b/>
                <w:bCs/>
                <w:iCs/>
                <w:color w:val="000000"/>
                <w:sz w:val="26"/>
                <w:szCs w:val="26"/>
              </w:rPr>
              <w:t>5</w:t>
            </w:r>
          </w:p>
        </w:tc>
        <w:tc>
          <w:tcPr>
            <w:tcW w:w="670" w:type="pct"/>
            <w:shd w:val="clear" w:color="auto" w:fill="auto"/>
            <w:vAlign w:val="center"/>
          </w:tcPr>
          <w:p w14:paraId="17D323FB" w14:textId="77777777" w:rsidR="00723F11" w:rsidRPr="00A63BBF" w:rsidRDefault="00723F11" w:rsidP="00A63BBF">
            <w:pPr>
              <w:spacing w:before="40" w:after="40" w:line="240" w:lineRule="auto"/>
              <w:jc w:val="both"/>
              <w:rPr>
                <w:rFonts w:ascii="Times New Roman" w:eastAsia="Arial" w:hAnsi="Times New Roman" w:cs="Times New Roman"/>
                <w:b/>
                <w:color w:val="000000"/>
                <w:sz w:val="26"/>
                <w:szCs w:val="26"/>
              </w:rPr>
            </w:pPr>
          </w:p>
        </w:tc>
      </w:tr>
      <w:tr w:rsidR="00310766" w:rsidRPr="00310766" w14:paraId="7CAB4511" w14:textId="77777777" w:rsidTr="00723F11">
        <w:trPr>
          <w:jc w:val="center"/>
        </w:trPr>
        <w:tc>
          <w:tcPr>
            <w:tcW w:w="452" w:type="pct"/>
            <w:shd w:val="clear" w:color="auto" w:fill="auto"/>
            <w:vAlign w:val="center"/>
          </w:tcPr>
          <w:p w14:paraId="59931204" w14:textId="4FAD3ED6" w:rsidR="00310766" w:rsidRPr="00A63BBF" w:rsidRDefault="00310766" w:rsidP="00A63BBF">
            <w:pPr>
              <w:spacing w:before="40" w:after="40" w:line="240" w:lineRule="auto"/>
              <w:jc w:val="center"/>
              <w:rPr>
                <w:rFonts w:ascii="Times New Roman" w:hAnsi="Times New Roman" w:cs="Times New Roman"/>
                <w:b/>
                <w:iCs/>
                <w:sz w:val="26"/>
                <w:szCs w:val="26"/>
              </w:rPr>
            </w:pPr>
            <w:r w:rsidRPr="00A63BBF">
              <w:rPr>
                <w:rFonts w:ascii="Times New Roman" w:hAnsi="Times New Roman" w:cs="Times New Roman"/>
                <w:b/>
                <w:iCs/>
                <w:sz w:val="26"/>
                <w:szCs w:val="26"/>
              </w:rPr>
              <w:t>5.</w:t>
            </w:r>
          </w:p>
        </w:tc>
        <w:tc>
          <w:tcPr>
            <w:tcW w:w="3208" w:type="pct"/>
            <w:shd w:val="clear" w:color="auto" w:fill="auto"/>
            <w:vAlign w:val="center"/>
          </w:tcPr>
          <w:p w14:paraId="7A2714AB" w14:textId="36EB8899" w:rsidR="00310766" w:rsidRPr="00A63BBF" w:rsidRDefault="00310766" w:rsidP="00A63BBF">
            <w:pPr>
              <w:spacing w:before="40" w:after="40" w:line="240" w:lineRule="auto"/>
              <w:jc w:val="both"/>
              <w:rPr>
                <w:rFonts w:ascii="Times New Roman" w:hAnsi="Times New Roman" w:cs="Times New Roman"/>
                <w:b/>
                <w:iCs/>
                <w:sz w:val="26"/>
                <w:szCs w:val="26"/>
                <w:lang w:val="vi-VN"/>
              </w:rPr>
            </w:pPr>
            <w:r w:rsidRPr="00A63BBF">
              <w:rPr>
                <w:rFonts w:ascii="Times New Roman" w:hAnsi="Times New Roman" w:cs="Times New Roman"/>
                <w:b/>
                <w:iCs/>
                <w:sz w:val="26"/>
                <w:szCs w:val="26"/>
              </w:rPr>
              <w:t>Lãnh đạo, chỉ đạo việc xây dựng các tổ chức chính trị - xã hội</w:t>
            </w:r>
          </w:p>
        </w:tc>
        <w:tc>
          <w:tcPr>
            <w:tcW w:w="670" w:type="pct"/>
            <w:shd w:val="clear" w:color="auto" w:fill="auto"/>
            <w:vAlign w:val="center"/>
          </w:tcPr>
          <w:p w14:paraId="4850CF91" w14:textId="2E22FE28" w:rsidR="00310766" w:rsidRPr="00A63BBF" w:rsidRDefault="000379F1" w:rsidP="00A63BBF">
            <w:pPr>
              <w:spacing w:before="40" w:after="40" w:line="240" w:lineRule="auto"/>
              <w:jc w:val="center"/>
              <w:rPr>
                <w:rFonts w:ascii="Times New Roman" w:eastAsia="Arial" w:hAnsi="Times New Roman" w:cs="Times New Roman"/>
                <w:b/>
                <w:bCs/>
                <w:iCs/>
                <w:color w:val="000000"/>
                <w:sz w:val="26"/>
                <w:szCs w:val="26"/>
              </w:rPr>
            </w:pPr>
            <w:r w:rsidRPr="00A63BBF">
              <w:rPr>
                <w:rFonts w:ascii="Times New Roman" w:eastAsia="Arial" w:hAnsi="Times New Roman" w:cs="Times New Roman"/>
                <w:b/>
                <w:bCs/>
                <w:iCs/>
                <w:color w:val="000000"/>
                <w:sz w:val="26"/>
                <w:szCs w:val="26"/>
              </w:rPr>
              <w:t>2</w:t>
            </w:r>
          </w:p>
        </w:tc>
        <w:tc>
          <w:tcPr>
            <w:tcW w:w="670" w:type="pct"/>
            <w:shd w:val="clear" w:color="auto" w:fill="auto"/>
            <w:vAlign w:val="center"/>
          </w:tcPr>
          <w:p w14:paraId="5F37D9CC" w14:textId="77777777" w:rsidR="00310766" w:rsidRPr="00A63BBF" w:rsidRDefault="00310766" w:rsidP="00A63BBF">
            <w:pPr>
              <w:spacing w:before="40" w:after="40" w:line="240" w:lineRule="auto"/>
              <w:jc w:val="both"/>
              <w:rPr>
                <w:rFonts w:ascii="Times New Roman" w:eastAsia="Arial" w:hAnsi="Times New Roman" w:cs="Times New Roman"/>
                <w:b/>
                <w:color w:val="000000"/>
                <w:sz w:val="26"/>
                <w:szCs w:val="26"/>
              </w:rPr>
            </w:pPr>
          </w:p>
        </w:tc>
      </w:tr>
      <w:tr w:rsidR="00310766" w:rsidRPr="00310766" w14:paraId="458D584A" w14:textId="77777777" w:rsidTr="00723F11">
        <w:trPr>
          <w:jc w:val="center"/>
        </w:trPr>
        <w:tc>
          <w:tcPr>
            <w:tcW w:w="452" w:type="pct"/>
            <w:shd w:val="clear" w:color="auto" w:fill="auto"/>
            <w:vAlign w:val="center"/>
          </w:tcPr>
          <w:p w14:paraId="75083A06" w14:textId="4450830A" w:rsidR="00310766" w:rsidRPr="00A63BBF" w:rsidRDefault="00310766" w:rsidP="00A63BBF">
            <w:pPr>
              <w:spacing w:before="40" w:after="40" w:line="240" w:lineRule="auto"/>
              <w:jc w:val="center"/>
              <w:rPr>
                <w:rFonts w:ascii="Times New Roman" w:hAnsi="Times New Roman" w:cs="Times New Roman"/>
                <w:b/>
                <w:iCs/>
                <w:sz w:val="26"/>
                <w:szCs w:val="26"/>
              </w:rPr>
            </w:pPr>
            <w:r w:rsidRPr="00A63BBF">
              <w:rPr>
                <w:rFonts w:ascii="Times New Roman" w:hAnsi="Times New Roman" w:cs="Times New Roman"/>
                <w:b/>
                <w:iCs/>
                <w:sz w:val="26"/>
                <w:szCs w:val="26"/>
              </w:rPr>
              <w:t>6.</w:t>
            </w:r>
          </w:p>
        </w:tc>
        <w:tc>
          <w:tcPr>
            <w:tcW w:w="3208" w:type="pct"/>
            <w:shd w:val="clear" w:color="auto" w:fill="auto"/>
            <w:vAlign w:val="center"/>
          </w:tcPr>
          <w:p w14:paraId="57A6EFD7" w14:textId="63B506B1" w:rsidR="00310766" w:rsidRPr="00A63BBF" w:rsidRDefault="00310766" w:rsidP="00A63BBF">
            <w:pPr>
              <w:spacing w:before="40" w:after="40" w:line="240" w:lineRule="auto"/>
              <w:jc w:val="both"/>
              <w:rPr>
                <w:rFonts w:ascii="Times New Roman" w:hAnsi="Times New Roman" w:cs="Times New Roman"/>
                <w:b/>
                <w:iCs/>
                <w:sz w:val="26"/>
                <w:szCs w:val="26"/>
                <w:lang w:val="vi-VN"/>
              </w:rPr>
            </w:pPr>
            <w:r w:rsidRPr="00A63BBF">
              <w:rPr>
                <w:rFonts w:ascii="Times New Roman" w:hAnsi="Times New Roman" w:cs="Times New Roman"/>
                <w:b/>
                <w:sz w:val="26"/>
                <w:szCs w:val="26"/>
              </w:rPr>
              <w:t>Lãnh đạo công tác tự phê bình, phê bình; khắc phục hạn chế</w:t>
            </w:r>
          </w:p>
        </w:tc>
        <w:tc>
          <w:tcPr>
            <w:tcW w:w="670" w:type="pct"/>
            <w:shd w:val="clear" w:color="auto" w:fill="auto"/>
            <w:vAlign w:val="center"/>
          </w:tcPr>
          <w:p w14:paraId="3A4BE818" w14:textId="0F7D2245" w:rsidR="00310766" w:rsidRPr="00A63BBF" w:rsidRDefault="000379F1" w:rsidP="00A63BBF">
            <w:pPr>
              <w:spacing w:before="40" w:after="40" w:line="240" w:lineRule="auto"/>
              <w:jc w:val="center"/>
              <w:rPr>
                <w:rFonts w:ascii="Times New Roman" w:eastAsia="Arial" w:hAnsi="Times New Roman" w:cs="Times New Roman"/>
                <w:b/>
                <w:bCs/>
                <w:iCs/>
                <w:color w:val="000000"/>
                <w:sz w:val="26"/>
                <w:szCs w:val="26"/>
              </w:rPr>
            </w:pPr>
            <w:r w:rsidRPr="00A63BBF">
              <w:rPr>
                <w:rFonts w:ascii="Times New Roman" w:eastAsia="Arial" w:hAnsi="Times New Roman" w:cs="Times New Roman"/>
                <w:b/>
                <w:bCs/>
                <w:iCs/>
                <w:color w:val="000000"/>
                <w:sz w:val="26"/>
                <w:szCs w:val="26"/>
              </w:rPr>
              <w:t>2</w:t>
            </w:r>
          </w:p>
        </w:tc>
        <w:tc>
          <w:tcPr>
            <w:tcW w:w="670" w:type="pct"/>
            <w:shd w:val="clear" w:color="auto" w:fill="auto"/>
            <w:vAlign w:val="center"/>
          </w:tcPr>
          <w:p w14:paraId="0D13A428" w14:textId="77777777" w:rsidR="00310766" w:rsidRPr="00A63BBF" w:rsidRDefault="00310766" w:rsidP="00A63BBF">
            <w:pPr>
              <w:spacing w:before="40" w:after="40" w:line="240" w:lineRule="auto"/>
              <w:jc w:val="both"/>
              <w:rPr>
                <w:rFonts w:ascii="Times New Roman" w:eastAsia="Arial" w:hAnsi="Times New Roman" w:cs="Times New Roman"/>
                <w:b/>
                <w:color w:val="000000"/>
                <w:sz w:val="26"/>
                <w:szCs w:val="26"/>
              </w:rPr>
            </w:pPr>
          </w:p>
        </w:tc>
      </w:tr>
      <w:tr w:rsidR="00310766" w:rsidRPr="00310766" w14:paraId="19630208" w14:textId="77777777" w:rsidTr="00723F11">
        <w:trPr>
          <w:jc w:val="center"/>
        </w:trPr>
        <w:tc>
          <w:tcPr>
            <w:tcW w:w="452" w:type="pct"/>
            <w:shd w:val="clear" w:color="auto" w:fill="auto"/>
            <w:vAlign w:val="center"/>
          </w:tcPr>
          <w:p w14:paraId="5A80ECD7" w14:textId="41380152" w:rsidR="00310766" w:rsidRPr="00A63BBF" w:rsidRDefault="00310766" w:rsidP="00A63BBF">
            <w:pPr>
              <w:spacing w:before="40" w:after="40" w:line="240" w:lineRule="auto"/>
              <w:jc w:val="center"/>
              <w:rPr>
                <w:rFonts w:ascii="Times New Roman" w:hAnsi="Times New Roman" w:cs="Times New Roman"/>
                <w:iCs/>
                <w:sz w:val="26"/>
                <w:szCs w:val="26"/>
              </w:rPr>
            </w:pPr>
            <w:r w:rsidRPr="00A63BBF">
              <w:rPr>
                <w:rFonts w:ascii="Times New Roman" w:hAnsi="Times New Roman" w:cs="Times New Roman"/>
                <w:iCs/>
                <w:sz w:val="26"/>
                <w:szCs w:val="26"/>
              </w:rPr>
              <w:t>6.1.</w:t>
            </w:r>
          </w:p>
        </w:tc>
        <w:tc>
          <w:tcPr>
            <w:tcW w:w="3208" w:type="pct"/>
            <w:shd w:val="clear" w:color="auto" w:fill="auto"/>
            <w:vAlign w:val="center"/>
          </w:tcPr>
          <w:p w14:paraId="1F0AEBC5" w14:textId="7F187FB0" w:rsidR="00310766" w:rsidRPr="00A63BBF" w:rsidRDefault="00310766" w:rsidP="00A63BBF">
            <w:pPr>
              <w:spacing w:before="40" w:after="40" w:line="240" w:lineRule="auto"/>
              <w:jc w:val="both"/>
              <w:rPr>
                <w:rFonts w:ascii="Times New Roman" w:hAnsi="Times New Roman" w:cs="Times New Roman"/>
                <w:iCs/>
                <w:sz w:val="26"/>
                <w:szCs w:val="26"/>
                <w:lang w:val="vi-VN"/>
              </w:rPr>
            </w:pPr>
            <w:r w:rsidRPr="00A63BBF">
              <w:rPr>
                <w:rFonts w:ascii="Times New Roman" w:hAnsi="Times New Roman" w:cs="Times New Roman"/>
                <w:iCs/>
                <w:sz w:val="26"/>
                <w:szCs w:val="26"/>
                <w:lang w:val="vi-VN"/>
              </w:rPr>
              <w:t>Thực hiện tự phê bình, phê bình thực chất; thẳng thắn nhìn nhận hạn chế.</w:t>
            </w:r>
          </w:p>
        </w:tc>
        <w:tc>
          <w:tcPr>
            <w:tcW w:w="670" w:type="pct"/>
            <w:shd w:val="clear" w:color="auto" w:fill="auto"/>
            <w:vAlign w:val="center"/>
          </w:tcPr>
          <w:p w14:paraId="01039B1E" w14:textId="4E986D75" w:rsidR="00310766" w:rsidRPr="00A63BBF" w:rsidRDefault="000379F1" w:rsidP="00A63BBF">
            <w:pPr>
              <w:spacing w:before="40" w:after="40" w:line="240" w:lineRule="auto"/>
              <w:jc w:val="center"/>
              <w:rPr>
                <w:rFonts w:ascii="Times New Roman" w:eastAsia="Arial" w:hAnsi="Times New Roman" w:cs="Times New Roman"/>
                <w:bCs/>
                <w:iCs/>
                <w:color w:val="000000"/>
                <w:sz w:val="26"/>
                <w:szCs w:val="26"/>
              </w:rPr>
            </w:pPr>
            <w:r w:rsidRPr="00A63BBF">
              <w:rPr>
                <w:rFonts w:ascii="Times New Roman" w:eastAsia="Arial" w:hAnsi="Times New Roman" w:cs="Times New Roman"/>
                <w:bCs/>
                <w:iCs/>
                <w:color w:val="000000"/>
                <w:sz w:val="26"/>
                <w:szCs w:val="26"/>
              </w:rPr>
              <w:t>1</w:t>
            </w:r>
          </w:p>
        </w:tc>
        <w:tc>
          <w:tcPr>
            <w:tcW w:w="670" w:type="pct"/>
            <w:shd w:val="clear" w:color="auto" w:fill="auto"/>
            <w:vAlign w:val="center"/>
          </w:tcPr>
          <w:p w14:paraId="02628A5F" w14:textId="77777777" w:rsidR="00310766" w:rsidRPr="00A63BBF" w:rsidRDefault="00310766" w:rsidP="00A63BBF">
            <w:pPr>
              <w:spacing w:before="40" w:after="40" w:line="240" w:lineRule="auto"/>
              <w:jc w:val="both"/>
              <w:rPr>
                <w:rFonts w:ascii="Times New Roman" w:eastAsia="Arial" w:hAnsi="Times New Roman" w:cs="Times New Roman"/>
                <w:b/>
                <w:color w:val="000000"/>
                <w:sz w:val="26"/>
                <w:szCs w:val="26"/>
              </w:rPr>
            </w:pPr>
          </w:p>
        </w:tc>
      </w:tr>
      <w:tr w:rsidR="00310766" w:rsidRPr="00310766" w14:paraId="04DD0440" w14:textId="77777777" w:rsidTr="00723F11">
        <w:trPr>
          <w:jc w:val="center"/>
        </w:trPr>
        <w:tc>
          <w:tcPr>
            <w:tcW w:w="452" w:type="pct"/>
            <w:shd w:val="clear" w:color="auto" w:fill="auto"/>
            <w:vAlign w:val="center"/>
          </w:tcPr>
          <w:p w14:paraId="14350AEE" w14:textId="405ADCB6" w:rsidR="00310766" w:rsidRPr="00A63BBF" w:rsidRDefault="00310766" w:rsidP="00A63BBF">
            <w:pPr>
              <w:spacing w:before="40" w:after="40" w:line="240" w:lineRule="auto"/>
              <w:jc w:val="center"/>
              <w:rPr>
                <w:rFonts w:ascii="Times New Roman" w:hAnsi="Times New Roman" w:cs="Times New Roman"/>
                <w:iCs/>
                <w:sz w:val="26"/>
                <w:szCs w:val="26"/>
              </w:rPr>
            </w:pPr>
            <w:r w:rsidRPr="00A63BBF">
              <w:rPr>
                <w:rFonts w:ascii="Times New Roman" w:hAnsi="Times New Roman" w:cs="Times New Roman"/>
                <w:iCs/>
                <w:sz w:val="26"/>
                <w:szCs w:val="26"/>
              </w:rPr>
              <w:t>6.2.</w:t>
            </w:r>
          </w:p>
        </w:tc>
        <w:tc>
          <w:tcPr>
            <w:tcW w:w="3208" w:type="pct"/>
            <w:shd w:val="clear" w:color="auto" w:fill="auto"/>
            <w:vAlign w:val="center"/>
          </w:tcPr>
          <w:p w14:paraId="51F10F12" w14:textId="69E77726" w:rsidR="00310766" w:rsidRPr="00A63BBF" w:rsidRDefault="00310766" w:rsidP="00A63BBF">
            <w:pPr>
              <w:spacing w:before="40" w:after="40" w:line="240" w:lineRule="auto"/>
              <w:rPr>
                <w:rFonts w:ascii="Times New Roman" w:hAnsi="Times New Roman" w:cs="Times New Roman"/>
                <w:b/>
                <w:iCs/>
                <w:sz w:val="26"/>
                <w:szCs w:val="26"/>
                <w:lang w:val="vi-VN"/>
              </w:rPr>
            </w:pPr>
            <w:r w:rsidRPr="00A63BBF">
              <w:rPr>
                <w:rFonts w:ascii="Times New Roman" w:hAnsi="Times New Roman" w:cs="Times New Roman"/>
                <w:iCs/>
                <w:sz w:val="26"/>
                <w:szCs w:val="26"/>
                <w:lang w:val="vi-VN"/>
              </w:rPr>
              <w:t>Kết quả khắc phục hạn chế năm trước và các kiến nghị của kiểm tra–giám sát</w:t>
            </w:r>
          </w:p>
        </w:tc>
        <w:tc>
          <w:tcPr>
            <w:tcW w:w="670" w:type="pct"/>
            <w:shd w:val="clear" w:color="auto" w:fill="auto"/>
            <w:vAlign w:val="center"/>
          </w:tcPr>
          <w:p w14:paraId="27DC11BD" w14:textId="48AC0AC7" w:rsidR="00310766" w:rsidRPr="00A63BBF" w:rsidRDefault="000379F1" w:rsidP="00A63BBF">
            <w:pPr>
              <w:spacing w:before="40" w:after="40" w:line="240" w:lineRule="auto"/>
              <w:jc w:val="center"/>
              <w:rPr>
                <w:rFonts w:ascii="Times New Roman" w:eastAsia="Arial" w:hAnsi="Times New Roman" w:cs="Times New Roman"/>
                <w:bCs/>
                <w:color w:val="000000"/>
                <w:sz w:val="26"/>
                <w:szCs w:val="26"/>
              </w:rPr>
            </w:pPr>
            <w:r w:rsidRPr="00A63BBF">
              <w:rPr>
                <w:rFonts w:ascii="Times New Roman" w:eastAsia="Arial" w:hAnsi="Times New Roman" w:cs="Times New Roman"/>
                <w:bCs/>
                <w:color w:val="000000"/>
                <w:sz w:val="26"/>
                <w:szCs w:val="26"/>
              </w:rPr>
              <w:t>1</w:t>
            </w:r>
          </w:p>
        </w:tc>
        <w:tc>
          <w:tcPr>
            <w:tcW w:w="670" w:type="pct"/>
            <w:shd w:val="clear" w:color="auto" w:fill="auto"/>
            <w:vAlign w:val="center"/>
          </w:tcPr>
          <w:p w14:paraId="40A13E3A" w14:textId="77777777" w:rsidR="00310766" w:rsidRPr="00A63BBF" w:rsidRDefault="00310766" w:rsidP="00A63BBF">
            <w:pPr>
              <w:spacing w:before="40" w:after="40" w:line="240" w:lineRule="auto"/>
              <w:jc w:val="both"/>
              <w:rPr>
                <w:rFonts w:ascii="Times New Roman" w:eastAsia="Arial" w:hAnsi="Times New Roman" w:cs="Times New Roman"/>
                <w:b/>
                <w:color w:val="000000"/>
                <w:sz w:val="26"/>
                <w:szCs w:val="26"/>
              </w:rPr>
            </w:pPr>
          </w:p>
        </w:tc>
      </w:tr>
      <w:tr w:rsidR="00310766" w:rsidRPr="00C918C6" w14:paraId="603E9AB9" w14:textId="77777777" w:rsidTr="00723F11">
        <w:trPr>
          <w:jc w:val="center"/>
        </w:trPr>
        <w:tc>
          <w:tcPr>
            <w:tcW w:w="452" w:type="pct"/>
            <w:shd w:val="clear" w:color="auto" w:fill="auto"/>
            <w:vAlign w:val="center"/>
          </w:tcPr>
          <w:p w14:paraId="58B36CD2" w14:textId="2E0D3D13" w:rsidR="00310766" w:rsidRPr="00A63BBF" w:rsidRDefault="00310766" w:rsidP="00A63BBF">
            <w:pPr>
              <w:spacing w:before="40" w:after="40" w:line="240" w:lineRule="auto"/>
              <w:jc w:val="center"/>
              <w:rPr>
                <w:rFonts w:ascii="Times New Roman" w:hAnsi="Times New Roman" w:cs="Times New Roman"/>
                <w:b/>
                <w:i/>
                <w:iCs/>
                <w:sz w:val="26"/>
                <w:szCs w:val="26"/>
                <w:lang w:val="vi-VN"/>
              </w:rPr>
            </w:pPr>
            <w:r w:rsidRPr="00A63BBF">
              <w:rPr>
                <w:rFonts w:ascii="Times New Roman" w:hAnsi="Times New Roman" w:cs="Times New Roman"/>
                <w:b/>
                <w:sz w:val="26"/>
                <w:szCs w:val="26"/>
              </w:rPr>
              <w:t>7.</w:t>
            </w:r>
          </w:p>
        </w:tc>
        <w:tc>
          <w:tcPr>
            <w:tcW w:w="3208" w:type="pct"/>
            <w:shd w:val="clear" w:color="auto" w:fill="auto"/>
            <w:vAlign w:val="center"/>
          </w:tcPr>
          <w:p w14:paraId="76628E5A" w14:textId="43DD1FA2" w:rsidR="00310766" w:rsidRPr="00A63BBF" w:rsidRDefault="00310766" w:rsidP="00A63BBF">
            <w:pPr>
              <w:spacing w:before="40" w:after="40" w:line="240" w:lineRule="auto"/>
              <w:rPr>
                <w:rFonts w:ascii="Times New Roman" w:hAnsi="Times New Roman" w:cs="Times New Roman"/>
                <w:b/>
                <w:i/>
                <w:iCs/>
                <w:sz w:val="26"/>
                <w:szCs w:val="26"/>
                <w:lang w:val="vi-VN"/>
              </w:rPr>
            </w:pPr>
            <w:r w:rsidRPr="00A63BBF">
              <w:rPr>
                <w:rFonts w:ascii="Times New Roman" w:hAnsi="Times New Roman" w:cs="Times New Roman"/>
                <w:b/>
                <w:sz w:val="26"/>
                <w:szCs w:val="26"/>
              </w:rPr>
              <w:t>Lãnh đạo việc cụ thể hoá, ban hành văn bản lãnh đạo, chỉ đạo</w:t>
            </w:r>
          </w:p>
        </w:tc>
        <w:tc>
          <w:tcPr>
            <w:tcW w:w="670" w:type="pct"/>
            <w:shd w:val="clear" w:color="auto" w:fill="auto"/>
            <w:vAlign w:val="center"/>
          </w:tcPr>
          <w:p w14:paraId="3DFBF946" w14:textId="0B265601" w:rsidR="00310766" w:rsidRPr="00A63BBF" w:rsidRDefault="000379F1" w:rsidP="00A63BBF">
            <w:pPr>
              <w:spacing w:before="40" w:after="40" w:line="240" w:lineRule="auto"/>
              <w:jc w:val="center"/>
              <w:rPr>
                <w:rFonts w:ascii="Times New Roman" w:eastAsia="Arial" w:hAnsi="Times New Roman" w:cs="Times New Roman"/>
                <w:b/>
                <w:bCs/>
                <w:color w:val="000000"/>
                <w:sz w:val="26"/>
                <w:szCs w:val="26"/>
              </w:rPr>
            </w:pPr>
            <w:r w:rsidRPr="00A63BBF">
              <w:rPr>
                <w:rFonts w:ascii="Times New Roman" w:eastAsia="Arial" w:hAnsi="Times New Roman" w:cs="Times New Roman"/>
                <w:b/>
                <w:bCs/>
                <w:color w:val="000000"/>
                <w:sz w:val="26"/>
                <w:szCs w:val="26"/>
              </w:rPr>
              <w:t>6</w:t>
            </w:r>
          </w:p>
        </w:tc>
        <w:tc>
          <w:tcPr>
            <w:tcW w:w="670" w:type="pct"/>
            <w:shd w:val="clear" w:color="auto" w:fill="auto"/>
            <w:vAlign w:val="center"/>
          </w:tcPr>
          <w:p w14:paraId="0696BF89" w14:textId="77777777" w:rsidR="00310766" w:rsidRPr="00A63BBF" w:rsidRDefault="00310766" w:rsidP="00A63BBF">
            <w:pPr>
              <w:spacing w:before="40" w:after="40" w:line="240" w:lineRule="auto"/>
              <w:jc w:val="both"/>
              <w:rPr>
                <w:rFonts w:ascii="Times New Roman" w:eastAsia="Arial" w:hAnsi="Times New Roman" w:cs="Times New Roman"/>
                <w:b/>
                <w:color w:val="000000"/>
                <w:sz w:val="26"/>
                <w:szCs w:val="26"/>
              </w:rPr>
            </w:pPr>
          </w:p>
        </w:tc>
      </w:tr>
      <w:tr w:rsidR="00310766" w:rsidRPr="00C918C6" w14:paraId="0A4195AA" w14:textId="77777777" w:rsidTr="00723F11">
        <w:trPr>
          <w:jc w:val="center"/>
        </w:trPr>
        <w:tc>
          <w:tcPr>
            <w:tcW w:w="452" w:type="pct"/>
            <w:shd w:val="clear" w:color="auto" w:fill="auto"/>
            <w:vAlign w:val="center"/>
          </w:tcPr>
          <w:p w14:paraId="796828CD" w14:textId="00FBCFD7" w:rsidR="00310766" w:rsidRPr="00A63BBF" w:rsidRDefault="00310766" w:rsidP="00A63BBF">
            <w:pPr>
              <w:spacing w:before="40" w:after="40" w:line="240" w:lineRule="auto"/>
              <w:jc w:val="center"/>
              <w:rPr>
                <w:rFonts w:ascii="Times New Roman" w:hAnsi="Times New Roman" w:cs="Times New Roman"/>
                <w:sz w:val="26"/>
                <w:szCs w:val="26"/>
              </w:rPr>
            </w:pPr>
            <w:r w:rsidRPr="00A63BBF">
              <w:rPr>
                <w:rFonts w:ascii="Times New Roman" w:hAnsi="Times New Roman" w:cs="Times New Roman"/>
                <w:iCs/>
                <w:sz w:val="26"/>
                <w:szCs w:val="26"/>
              </w:rPr>
              <w:lastRenderedPageBreak/>
              <w:t>7.1.</w:t>
            </w:r>
          </w:p>
        </w:tc>
        <w:tc>
          <w:tcPr>
            <w:tcW w:w="3208" w:type="pct"/>
            <w:shd w:val="clear" w:color="auto" w:fill="auto"/>
            <w:vAlign w:val="center"/>
          </w:tcPr>
          <w:p w14:paraId="2BF22ACC" w14:textId="6AF026C6" w:rsidR="00310766" w:rsidRPr="00A63BBF" w:rsidRDefault="00310766" w:rsidP="00A63BBF">
            <w:pPr>
              <w:spacing w:before="40" w:after="40" w:line="240" w:lineRule="auto"/>
              <w:rPr>
                <w:rFonts w:ascii="Times New Roman" w:hAnsi="Times New Roman" w:cs="Times New Roman"/>
                <w:sz w:val="26"/>
                <w:szCs w:val="26"/>
              </w:rPr>
            </w:pPr>
            <w:r w:rsidRPr="00A63BBF">
              <w:rPr>
                <w:rFonts w:ascii="Times New Roman" w:hAnsi="Times New Roman" w:cs="Times New Roman"/>
                <w:i/>
                <w:iCs/>
                <w:sz w:val="26"/>
                <w:szCs w:val="26"/>
                <w:lang w:val="vi-VN"/>
              </w:rPr>
              <w:t>Cụ thể hoá nghị quyết của cấp trên: chương trình, kế hoạch, đề án, hướng dẫn.</w:t>
            </w:r>
          </w:p>
        </w:tc>
        <w:tc>
          <w:tcPr>
            <w:tcW w:w="670" w:type="pct"/>
            <w:shd w:val="clear" w:color="auto" w:fill="auto"/>
            <w:vAlign w:val="center"/>
          </w:tcPr>
          <w:p w14:paraId="0460A45D" w14:textId="58BE1271" w:rsidR="00310766" w:rsidRPr="00A63BBF" w:rsidRDefault="000379F1" w:rsidP="00A63BBF">
            <w:pPr>
              <w:spacing w:before="40" w:after="40" w:line="240" w:lineRule="auto"/>
              <w:jc w:val="center"/>
              <w:rPr>
                <w:rFonts w:ascii="Times New Roman" w:eastAsia="Arial" w:hAnsi="Times New Roman" w:cs="Times New Roman"/>
                <w:bCs/>
                <w:iCs/>
                <w:color w:val="000000"/>
                <w:sz w:val="26"/>
                <w:szCs w:val="26"/>
              </w:rPr>
            </w:pPr>
            <w:r w:rsidRPr="00A63BBF">
              <w:rPr>
                <w:rFonts w:ascii="Times New Roman" w:eastAsia="Arial" w:hAnsi="Times New Roman" w:cs="Times New Roman"/>
                <w:bCs/>
                <w:iCs/>
                <w:color w:val="000000"/>
                <w:sz w:val="26"/>
                <w:szCs w:val="26"/>
              </w:rPr>
              <w:t>2</w:t>
            </w:r>
          </w:p>
        </w:tc>
        <w:tc>
          <w:tcPr>
            <w:tcW w:w="670" w:type="pct"/>
            <w:shd w:val="clear" w:color="auto" w:fill="auto"/>
            <w:vAlign w:val="center"/>
          </w:tcPr>
          <w:p w14:paraId="0A8E2582" w14:textId="77777777" w:rsidR="00310766" w:rsidRPr="00A63BBF" w:rsidRDefault="00310766" w:rsidP="00A63BBF">
            <w:pPr>
              <w:spacing w:before="40" w:after="40" w:line="240" w:lineRule="auto"/>
              <w:jc w:val="both"/>
              <w:rPr>
                <w:rFonts w:ascii="Times New Roman" w:eastAsia="Arial" w:hAnsi="Times New Roman" w:cs="Times New Roman"/>
                <w:color w:val="000000"/>
                <w:sz w:val="26"/>
                <w:szCs w:val="26"/>
              </w:rPr>
            </w:pPr>
          </w:p>
        </w:tc>
      </w:tr>
      <w:tr w:rsidR="00310766" w:rsidRPr="00C918C6" w14:paraId="1386A781" w14:textId="77777777" w:rsidTr="00723F11">
        <w:trPr>
          <w:jc w:val="center"/>
        </w:trPr>
        <w:tc>
          <w:tcPr>
            <w:tcW w:w="452" w:type="pct"/>
            <w:shd w:val="clear" w:color="auto" w:fill="auto"/>
            <w:vAlign w:val="center"/>
          </w:tcPr>
          <w:p w14:paraId="0CEEC11F" w14:textId="56A3DAE5" w:rsidR="00310766" w:rsidRPr="00A63BBF" w:rsidRDefault="000379F1" w:rsidP="00A63BBF">
            <w:pPr>
              <w:spacing w:before="40" w:after="40" w:line="240" w:lineRule="auto"/>
              <w:jc w:val="center"/>
              <w:rPr>
                <w:rFonts w:ascii="Times New Roman" w:hAnsi="Times New Roman" w:cs="Times New Roman"/>
                <w:iCs/>
                <w:sz w:val="26"/>
                <w:szCs w:val="26"/>
              </w:rPr>
            </w:pPr>
            <w:r w:rsidRPr="00A63BBF">
              <w:rPr>
                <w:rFonts w:ascii="Times New Roman" w:hAnsi="Times New Roman" w:cs="Times New Roman"/>
                <w:iCs/>
                <w:sz w:val="26"/>
                <w:szCs w:val="26"/>
              </w:rPr>
              <w:t>7.2.</w:t>
            </w:r>
          </w:p>
        </w:tc>
        <w:tc>
          <w:tcPr>
            <w:tcW w:w="3208" w:type="pct"/>
            <w:shd w:val="clear" w:color="auto" w:fill="auto"/>
            <w:vAlign w:val="center"/>
          </w:tcPr>
          <w:p w14:paraId="3E736C86" w14:textId="1914FC5D" w:rsidR="00310766" w:rsidRPr="00A63BBF" w:rsidRDefault="00310766" w:rsidP="00A63BBF">
            <w:pPr>
              <w:spacing w:before="40" w:after="40" w:line="240" w:lineRule="auto"/>
              <w:rPr>
                <w:rFonts w:ascii="Times New Roman" w:hAnsi="Times New Roman" w:cs="Times New Roman"/>
                <w:i/>
                <w:iCs/>
                <w:sz w:val="26"/>
                <w:szCs w:val="26"/>
                <w:lang w:val="vi-VN"/>
              </w:rPr>
            </w:pPr>
            <w:r w:rsidRPr="00A63BBF">
              <w:rPr>
                <w:rFonts w:ascii="Times New Roman" w:hAnsi="Times New Roman" w:cs="Times New Roman"/>
                <w:i/>
                <w:iCs/>
                <w:sz w:val="26"/>
                <w:szCs w:val="26"/>
                <w:lang w:val="vi-VN"/>
              </w:rPr>
              <w:t>Ban hành văn bản đúng thẩm quyền, kịp thời, khả thi, phù hợp thực tế.</w:t>
            </w:r>
          </w:p>
        </w:tc>
        <w:tc>
          <w:tcPr>
            <w:tcW w:w="670" w:type="pct"/>
            <w:shd w:val="clear" w:color="auto" w:fill="auto"/>
            <w:vAlign w:val="center"/>
          </w:tcPr>
          <w:p w14:paraId="6D17153D" w14:textId="0ED66E18" w:rsidR="00310766" w:rsidRPr="00A63BBF" w:rsidRDefault="000379F1" w:rsidP="00A63BBF">
            <w:pPr>
              <w:spacing w:before="40" w:after="40" w:line="240" w:lineRule="auto"/>
              <w:jc w:val="center"/>
              <w:rPr>
                <w:rFonts w:ascii="Times New Roman" w:eastAsia="Arial" w:hAnsi="Times New Roman" w:cs="Times New Roman"/>
                <w:bCs/>
                <w:iCs/>
                <w:color w:val="000000"/>
                <w:sz w:val="26"/>
                <w:szCs w:val="26"/>
              </w:rPr>
            </w:pPr>
            <w:r w:rsidRPr="00A63BBF">
              <w:rPr>
                <w:rFonts w:ascii="Times New Roman" w:eastAsia="Arial" w:hAnsi="Times New Roman" w:cs="Times New Roman"/>
                <w:bCs/>
                <w:iCs/>
                <w:color w:val="000000"/>
                <w:sz w:val="26"/>
                <w:szCs w:val="26"/>
              </w:rPr>
              <w:t>2</w:t>
            </w:r>
          </w:p>
        </w:tc>
        <w:tc>
          <w:tcPr>
            <w:tcW w:w="670" w:type="pct"/>
            <w:shd w:val="clear" w:color="auto" w:fill="auto"/>
            <w:vAlign w:val="center"/>
          </w:tcPr>
          <w:p w14:paraId="2996A6B8" w14:textId="77777777" w:rsidR="00310766" w:rsidRPr="00A63BBF" w:rsidRDefault="00310766" w:rsidP="00A63BBF">
            <w:pPr>
              <w:spacing w:before="40" w:after="40" w:line="240" w:lineRule="auto"/>
              <w:jc w:val="both"/>
              <w:rPr>
                <w:rFonts w:ascii="Times New Roman" w:eastAsia="Arial" w:hAnsi="Times New Roman" w:cs="Times New Roman"/>
                <w:b/>
                <w:color w:val="000000"/>
                <w:sz w:val="26"/>
                <w:szCs w:val="26"/>
              </w:rPr>
            </w:pPr>
          </w:p>
        </w:tc>
      </w:tr>
      <w:tr w:rsidR="00310766" w:rsidRPr="00C918C6" w14:paraId="4AA39006" w14:textId="77777777" w:rsidTr="00723F11">
        <w:trPr>
          <w:jc w:val="center"/>
        </w:trPr>
        <w:tc>
          <w:tcPr>
            <w:tcW w:w="452" w:type="pct"/>
            <w:shd w:val="clear" w:color="auto" w:fill="auto"/>
            <w:vAlign w:val="center"/>
          </w:tcPr>
          <w:p w14:paraId="0415CCF7" w14:textId="2DB4469F" w:rsidR="00310766" w:rsidRPr="00A63BBF" w:rsidRDefault="000379F1" w:rsidP="00A63BBF">
            <w:pPr>
              <w:spacing w:before="40" w:after="40" w:line="240" w:lineRule="auto"/>
              <w:jc w:val="center"/>
              <w:rPr>
                <w:rFonts w:ascii="Times New Roman" w:hAnsi="Times New Roman" w:cs="Times New Roman"/>
                <w:iCs/>
                <w:sz w:val="26"/>
                <w:szCs w:val="26"/>
                <w:lang w:val="vi-VN"/>
              </w:rPr>
            </w:pPr>
            <w:r w:rsidRPr="00A63BBF">
              <w:rPr>
                <w:rFonts w:ascii="Times New Roman" w:hAnsi="Times New Roman" w:cs="Times New Roman"/>
                <w:iCs/>
                <w:sz w:val="26"/>
                <w:szCs w:val="26"/>
              </w:rPr>
              <w:t>7.3.</w:t>
            </w:r>
          </w:p>
        </w:tc>
        <w:tc>
          <w:tcPr>
            <w:tcW w:w="3208" w:type="pct"/>
            <w:shd w:val="clear" w:color="auto" w:fill="auto"/>
            <w:vAlign w:val="center"/>
          </w:tcPr>
          <w:p w14:paraId="5364C8FA" w14:textId="2BCD12AB" w:rsidR="00310766" w:rsidRPr="00A63BBF" w:rsidRDefault="00310766" w:rsidP="00A63BBF">
            <w:pPr>
              <w:spacing w:before="40" w:after="40" w:line="240" w:lineRule="auto"/>
              <w:rPr>
                <w:rFonts w:ascii="Times New Roman" w:hAnsi="Times New Roman" w:cs="Times New Roman"/>
                <w:i/>
                <w:iCs/>
                <w:sz w:val="26"/>
                <w:szCs w:val="26"/>
                <w:lang w:val="vi-VN"/>
              </w:rPr>
            </w:pPr>
            <w:r w:rsidRPr="00A63BBF">
              <w:rPr>
                <w:rFonts w:ascii="Times New Roman" w:hAnsi="Times New Roman" w:cs="Times New Roman"/>
                <w:i/>
                <w:iCs/>
                <w:sz w:val="26"/>
                <w:szCs w:val="26"/>
                <w:lang w:val="vi-VN"/>
              </w:rPr>
              <w:t>Theo dõi, kiểm tra kết quả triển khai các văn bản đã ban hành.</w:t>
            </w:r>
          </w:p>
        </w:tc>
        <w:tc>
          <w:tcPr>
            <w:tcW w:w="670" w:type="pct"/>
            <w:shd w:val="clear" w:color="auto" w:fill="auto"/>
            <w:vAlign w:val="center"/>
          </w:tcPr>
          <w:p w14:paraId="5C7F0B94" w14:textId="534A378E" w:rsidR="00310766" w:rsidRPr="00A63BBF" w:rsidRDefault="000379F1" w:rsidP="00A63BBF">
            <w:pPr>
              <w:spacing w:before="40" w:after="40" w:line="240" w:lineRule="auto"/>
              <w:jc w:val="center"/>
              <w:rPr>
                <w:rFonts w:ascii="Times New Roman" w:eastAsia="Arial" w:hAnsi="Times New Roman" w:cs="Times New Roman"/>
                <w:bCs/>
                <w:iCs/>
                <w:color w:val="000000"/>
                <w:sz w:val="26"/>
                <w:szCs w:val="26"/>
              </w:rPr>
            </w:pPr>
            <w:r w:rsidRPr="00A63BBF">
              <w:rPr>
                <w:rFonts w:ascii="Times New Roman" w:eastAsia="Arial" w:hAnsi="Times New Roman" w:cs="Times New Roman"/>
                <w:bCs/>
                <w:iCs/>
                <w:color w:val="000000"/>
                <w:sz w:val="26"/>
                <w:szCs w:val="26"/>
              </w:rPr>
              <w:t>2</w:t>
            </w:r>
          </w:p>
        </w:tc>
        <w:tc>
          <w:tcPr>
            <w:tcW w:w="670" w:type="pct"/>
            <w:shd w:val="clear" w:color="auto" w:fill="auto"/>
            <w:vAlign w:val="center"/>
          </w:tcPr>
          <w:p w14:paraId="10EC0C61" w14:textId="77777777" w:rsidR="00310766" w:rsidRPr="00A63BBF" w:rsidRDefault="00310766" w:rsidP="00A63BBF">
            <w:pPr>
              <w:spacing w:before="40" w:after="40" w:line="240" w:lineRule="auto"/>
              <w:jc w:val="both"/>
              <w:rPr>
                <w:rFonts w:ascii="Times New Roman" w:eastAsia="Arial" w:hAnsi="Times New Roman" w:cs="Times New Roman"/>
                <w:b/>
                <w:color w:val="000000"/>
                <w:sz w:val="26"/>
                <w:szCs w:val="26"/>
              </w:rPr>
            </w:pPr>
          </w:p>
        </w:tc>
      </w:tr>
      <w:tr w:rsidR="00310766" w:rsidRPr="00C918C6" w14:paraId="2EBF6259" w14:textId="77777777" w:rsidTr="00723F11">
        <w:trPr>
          <w:jc w:val="center"/>
        </w:trPr>
        <w:tc>
          <w:tcPr>
            <w:tcW w:w="452" w:type="pct"/>
            <w:shd w:val="clear" w:color="auto" w:fill="auto"/>
            <w:vAlign w:val="center"/>
          </w:tcPr>
          <w:p w14:paraId="43B24653" w14:textId="00272023" w:rsidR="00310766" w:rsidRPr="00A63BBF" w:rsidRDefault="00310766" w:rsidP="00A63BBF">
            <w:pPr>
              <w:spacing w:before="40" w:after="40" w:line="240" w:lineRule="auto"/>
              <w:jc w:val="center"/>
              <w:rPr>
                <w:rFonts w:ascii="Times New Roman" w:hAnsi="Times New Roman" w:cs="Times New Roman"/>
                <w:b/>
                <w:bCs/>
                <w:i/>
                <w:iCs/>
                <w:sz w:val="26"/>
                <w:szCs w:val="26"/>
                <w:lang w:val="vi-VN"/>
              </w:rPr>
            </w:pPr>
            <w:r w:rsidRPr="00A63BBF">
              <w:rPr>
                <w:rFonts w:ascii="Times New Roman" w:hAnsi="Times New Roman" w:cs="Times New Roman"/>
                <w:b/>
                <w:bCs/>
                <w:sz w:val="26"/>
                <w:szCs w:val="26"/>
              </w:rPr>
              <w:t>II</w:t>
            </w:r>
          </w:p>
        </w:tc>
        <w:tc>
          <w:tcPr>
            <w:tcW w:w="3208" w:type="pct"/>
            <w:shd w:val="clear" w:color="auto" w:fill="auto"/>
            <w:vAlign w:val="center"/>
          </w:tcPr>
          <w:p w14:paraId="2940B78B" w14:textId="7FAED764" w:rsidR="00310766" w:rsidRPr="00A63BBF" w:rsidRDefault="00310766" w:rsidP="00A63BBF">
            <w:pPr>
              <w:spacing w:before="40" w:after="40" w:line="240" w:lineRule="auto"/>
              <w:rPr>
                <w:rFonts w:ascii="Times New Roman" w:hAnsi="Times New Roman" w:cs="Times New Roman"/>
                <w:b/>
                <w:bCs/>
                <w:i/>
                <w:iCs/>
                <w:sz w:val="26"/>
                <w:szCs w:val="26"/>
                <w:lang w:val="vi-VN"/>
              </w:rPr>
            </w:pPr>
            <w:r w:rsidRPr="00A63BBF">
              <w:rPr>
                <w:rFonts w:ascii="Times New Roman" w:hAnsi="Times New Roman" w:cs="Times New Roman"/>
                <w:b/>
                <w:bCs/>
                <w:sz w:val="26"/>
                <w:szCs w:val="26"/>
              </w:rPr>
              <w:t>NHÓM TIÊU CHÍ VỀ KẾT QUẢ THỰC HIỆN NHIỆM VỤ</w:t>
            </w:r>
          </w:p>
        </w:tc>
        <w:tc>
          <w:tcPr>
            <w:tcW w:w="670" w:type="pct"/>
            <w:shd w:val="clear" w:color="auto" w:fill="auto"/>
            <w:vAlign w:val="center"/>
          </w:tcPr>
          <w:p w14:paraId="32CE1DB9" w14:textId="74FAB107" w:rsidR="00310766" w:rsidRPr="00A63BBF" w:rsidRDefault="00310766" w:rsidP="00A63BBF">
            <w:pPr>
              <w:spacing w:before="40" w:after="40" w:line="240" w:lineRule="auto"/>
              <w:jc w:val="center"/>
              <w:rPr>
                <w:rFonts w:ascii="Times New Roman" w:eastAsia="Arial" w:hAnsi="Times New Roman" w:cs="Times New Roman"/>
                <w:b/>
                <w:color w:val="000000"/>
                <w:sz w:val="26"/>
                <w:szCs w:val="26"/>
                <w:lang w:val="vi-VN"/>
              </w:rPr>
            </w:pPr>
            <w:r w:rsidRPr="00A63BBF">
              <w:rPr>
                <w:rFonts w:ascii="Times New Roman" w:eastAsia="Arial" w:hAnsi="Times New Roman" w:cs="Times New Roman"/>
                <w:b/>
                <w:color w:val="000000"/>
                <w:sz w:val="26"/>
                <w:szCs w:val="26"/>
              </w:rPr>
              <w:t>7</w:t>
            </w:r>
            <w:r w:rsidRPr="00A63BBF">
              <w:rPr>
                <w:rFonts w:ascii="Times New Roman" w:eastAsia="Arial" w:hAnsi="Times New Roman" w:cs="Times New Roman"/>
                <w:b/>
                <w:color w:val="000000"/>
                <w:sz w:val="26"/>
                <w:szCs w:val="26"/>
                <w:lang w:val="vi-VN"/>
              </w:rPr>
              <w:t>0</w:t>
            </w:r>
          </w:p>
        </w:tc>
        <w:tc>
          <w:tcPr>
            <w:tcW w:w="670" w:type="pct"/>
            <w:shd w:val="clear" w:color="auto" w:fill="auto"/>
            <w:vAlign w:val="center"/>
          </w:tcPr>
          <w:p w14:paraId="28570DF6" w14:textId="77777777" w:rsidR="00310766" w:rsidRPr="00A63BBF" w:rsidRDefault="00310766" w:rsidP="00A63BBF">
            <w:pPr>
              <w:spacing w:before="40" w:after="40" w:line="240" w:lineRule="auto"/>
              <w:jc w:val="both"/>
              <w:rPr>
                <w:rFonts w:ascii="Times New Roman" w:eastAsia="Arial" w:hAnsi="Times New Roman" w:cs="Times New Roman"/>
                <w:b/>
                <w:color w:val="000000"/>
                <w:sz w:val="26"/>
                <w:szCs w:val="26"/>
              </w:rPr>
            </w:pPr>
          </w:p>
        </w:tc>
      </w:tr>
      <w:tr w:rsidR="00741A3B" w:rsidRPr="00C918C6" w14:paraId="7120C448" w14:textId="77777777" w:rsidTr="00723F11">
        <w:trPr>
          <w:jc w:val="center"/>
        </w:trPr>
        <w:tc>
          <w:tcPr>
            <w:tcW w:w="452" w:type="pct"/>
            <w:shd w:val="clear" w:color="auto" w:fill="auto"/>
            <w:vAlign w:val="center"/>
          </w:tcPr>
          <w:p w14:paraId="04876149" w14:textId="71605689" w:rsidR="00741A3B" w:rsidRPr="00A63BBF" w:rsidRDefault="00741A3B" w:rsidP="00A63BBF">
            <w:pPr>
              <w:spacing w:before="40" w:after="40" w:line="240" w:lineRule="auto"/>
              <w:jc w:val="center"/>
              <w:rPr>
                <w:rFonts w:ascii="Times New Roman" w:hAnsi="Times New Roman" w:cs="Times New Roman"/>
                <w:b/>
                <w:sz w:val="26"/>
                <w:szCs w:val="26"/>
              </w:rPr>
            </w:pPr>
            <w:r w:rsidRPr="00A63BBF">
              <w:rPr>
                <w:rFonts w:ascii="Times New Roman" w:hAnsi="Times New Roman" w:cs="Times New Roman"/>
                <w:b/>
                <w:sz w:val="26"/>
                <w:szCs w:val="26"/>
                <w:lang w:val="vi-VN"/>
              </w:rPr>
              <w:t>1.</w:t>
            </w:r>
          </w:p>
        </w:tc>
        <w:tc>
          <w:tcPr>
            <w:tcW w:w="3208" w:type="pct"/>
            <w:shd w:val="clear" w:color="auto" w:fill="auto"/>
            <w:vAlign w:val="center"/>
          </w:tcPr>
          <w:p w14:paraId="58ABD395" w14:textId="18E7938A" w:rsidR="00741A3B" w:rsidRPr="00A63BBF" w:rsidRDefault="00741A3B" w:rsidP="00A63BBF">
            <w:pPr>
              <w:spacing w:before="40" w:after="40" w:line="240" w:lineRule="auto"/>
              <w:rPr>
                <w:rFonts w:ascii="Times New Roman" w:hAnsi="Times New Roman" w:cs="Times New Roman"/>
                <w:b/>
                <w:sz w:val="26"/>
                <w:szCs w:val="26"/>
              </w:rPr>
            </w:pPr>
            <w:r w:rsidRPr="00A63BBF">
              <w:rPr>
                <w:rFonts w:ascii="Times New Roman" w:hAnsi="Times New Roman" w:cs="Times New Roman"/>
                <w:b/>
                <w:sz w:val="26"/>
                <w:szCs w:val="26"/>
                <w:lang w:val="vi-VN"/>
              </w:rPr>
              <w:t>Lĩnh vực xây dựng Đảng</w:t>
            </w:r>
          </w:p>
        </w:tc>
        <w:tc>
          <w:tcPr>
            <w:tcW w:w="670" w:type="pct"/>
            <w:shd w:val="clear" w:color="auto" w:fill="auto"/>
            <w:vAlign w:val="center"/>
          </w:tcPr>
          <w:p w14:paraId="52E0DF75" w14:textId="37D0F918" w:rsidR="00741A3B" w:rsidRPr="00A63BBF" w:rsidRDefault="002A59B2" w:rsidP="00A63BBF">
            <w:pPr>
              <w:spacing w:before="40" w:after="40" w:line="240" w:lineRule="auto"/>
              <w:jc w:val="center"/>
              <w:rPr>
                <w:rFonts w:ascii="Times New Roman" w:eastAsia="Arial" w:hAnsi="Times New Roman" w:cs="Times New Roman"/>
                <w:b/>
                <w:bCs/>
                <w:color w:val="000000"/>
                <w:sz w:val="26"/>
                <w:szCs w:val="26"/>
              </w:rPr>
            </w:pPr>
            <w:r w:rsidRPr="00A63BBF">
              <w:rPr>
                <w:rFonts w:ascii="Times New Roman" w:eastAsia="Arial" w:hAnsi="Times New Roman" w:cs="Times New Roman"/>
                <w:b/>
                <w:bCs/>
                <w:color w:val="000000"/>
                <w:sz w:val="26"/>
                <w:szCs w:val="26"/>
              </w:rPr>
              <w:t>10</w:t>
            </w:r>
          </w:p>
        </w:tc>
        <w:tc>
          <w:tcPr>
            <w:tcW w:w="670" w:type="pct"/>
            <w:shd w:val="clear" w:color="auto" w:fill="auto"/>
            <w:vAlign w:val="center"/>
          </w:tcPr>
          <w:p w14:paraId="17E96DAA" w14:textId="77777777" w:rsidR="00741A3B" w:rsidRPr="00A63BBF" w:rsidRDefault="00741A3B" w:rsidP="00A63BBF">
            <w:pPr>
              <w:spacing w:before="40" w:after="40" w:line="240" w:lineRule="auto"/>
              <w:jc w:val="both"/>
              <w:rPr>
                <w:rFonts w:ascii="Times New Roman" w:eastAsia="Arial" w:hAnsi="Times New Roman" w:cs="Times New Roman"/>
                <w:b/>
                <w:color w:val="000000"/>
                <w:sz w:val="26"/>
                <w:szCs w:val="26"/>
              </w:rPr>
            </w:pPr>
          </w:p>
        </w:tc>
      </w:tr>
      <w:tr w:rsidR="00B974ED" w:rsidRPr="00B974ED" w14:paraId="540596AB" w14:textId="77777777" w:rsidTr="00723F11">
        <w:trPr>
          <w:jc w:val="center"/>
        </w:trPr>
        <w:tc>
          <w:tcPr>
            <w:tcW w:w="452" w:type="pct"/>
            <w:shd w:val="clear" w:color="auto" w:fill="auto"/>
            <w:vAlign w:val="center"/>
          </w:tcPr>
          <w:p w14:paraId="68E6543D" w14:textId="13E6B114" w:rsidR="00B974ED" w:rsidRPr="00A63BBF" w:rsidRDefault="00B974ED" w:rsidP="00A63BBF">
            <w:pPr>
              <w:spacing w:before="40" w:after="40" w:line="240" w:lineRule="auto"/>
              <w:jc w:val="center"/>
              <w:rPr>
                <w:rFonts w:ascii="Times New Roman" w:hAnsi="Times New Roman" w:cs="Times New Roman"/>
                <w:iCs/>
                <w:sz w:val="26"/>
                <w:szCs w:val="26"/>
              </w:rPr>
            </w:pPr>
            <w:r w:rsidRPr="00A63BBF">
              <w:rPr>
                <w:rFonts w:ascii="Times New Roman" w:hAnsi="Times New Roman" w:cs="Times New Roman"/>
                <w:iCs/>
                <w:sz w:val="26"/>
                <w:szCs w:val="26"/>
              </w:rPr>
              <w:t>1.1.</w:t>
            </w:r>
          </w:p>
        </w:tc>
        <w:tc>
          <w:tcPr>
            <w:tcW w:w="3208" w:type="pct"/>
            <w:shd w:val="clear" w:color="auto" w:fill="auto"/>
            <w:vAlign w:val="center"/>
          </w:tcPr>
          <w:p w14:paraId="673A9421" w14:textId="1E0C7938" w:rsidR="00B974ED" w:rsidRPr="00A63BBF" w:rsidRDefault="00B974ED" w:rsidP="00A63BBF">
            <w:pPr>
              <w:spacing w:before="40" w:after="40" w:line="240" w:lineRule="auto"/>
              <w:rPr>
                <w:rFonts w:ascii="Times New Roman" w:hAnsi="Times New Roman" w:cs="Times New Roman"/>
                <w:iCs/>
                <w:sz w:val="26"/>
                <w:szCs w:val="26"/>
                <w:lang w:val="vi-VN"/>
              </w:rPr>
            </w:pPr>
            <w:r w:rsidRPr="00A63BBF">
              <w:rPr>
                <w:rFonts w:ascii="Times New Roman" w:hAnsi="Times New Roman" w:cs="Times New Roman"/>
                <w:iCs/>
                <w:sz w:val="26"/>
                <w:szCs w:val="26"/>
                <w:lang w:val="vi-VN"/>
              </w:rPr>
              <w:t>Tuyên truyền kịp thời nghị quyết, chính sách; 100% đảng viên học nghị quyết.</w:t>
            </w:r>
          </w:p>
        </w:tc>
        <w:tc>
          <w:tcPr>
            <w:tcW w:w="670" w:type="pct"/>
            <w:shd w:val="clear" w:color="auto" w:fill="auto"/>
            <w:vAlign w:val="center"/>
          </w:tcPr>
          <w:p w14:paraId="4D51AC60" w14:textId="38E9B362" w:rsidR="00B974ED" w:rsidRPr="00A63BBF" w:rsidRDefault="001024C3" w:rsidP="00A63BBF">
            <w:pPr>
              <w:spacing w:before="40" w:after="40" w:line="240" w:lineRule="auto"/>
              <w:jc w:val="center"/>
              <w:rPr>
                <w:rFonts w:ascii="Times New Roman" w:eastAsia="Arial" w:hAnsi="Times New Roman" w:cs="Times New Roman"/>
                <w:bCs/>
                <w:iCs/>
                <w:color w:val="000000"/>
                <w:sz w:val="26"/>
                <w:szCs w:val="26"/>
              </w:rPr>
            </w:pPr>
            <w:r w:rsidRPr="00A63BBF">
              <w:rPr>
                <w:rFonts w:ascii="Times New Roman" w:eastAsia="Arial" w:hAnsi="Times New Roman" w:cs="Times New Roman"/>
                <w:bCs/>
                <w:iCs/>
                <w:color w:val="000000"/>
                <w:sz w:val="26"/>
                <w:szCs w:val="26"/>
              </w:rPr>
              <w:t>1</w:t>
            </w:r>
          </w:p>
        </w:tc>
        <w:tc>
          <w:tcPr>
            <w:tcW w:w="670" w:type="pct"/>
            <w:shd w:val="clear" w:color="auto" w:fill="auto"/>
            <w:vAlign w:val="center"/>
          </w:tcPr>
          <w:p w14:paraId="514EB86A" w14:textId="77777777" w:rsidR="00B974ED" w:rsidRPr="00A63BBF" w:rsidRDefault="00B974ED" w:rsidP="00A63BBF">
            <w:pPr>
              <w:spacing w:before="40" w:after="40" w:line="240" w:lineRule="auto"/>
              <w:jc w:val="both"/>
              <w:rPr>
                <w:rFonts w:ascii="Times New Roman" w:eastAsia="Arial" w:hAnsi="Times New Roman" w:cs="Times New Roman"/>
                <w:b/>
                <w:color w:val="000000"/>
                <w:sz w:val="26"/>
                <w:szCs w:val="26"/>
              </w:rPr>
            </w:pPr>
          </w:p>
        </w:tc>
      </w:tr>
      <w:tr w:rsidR="00B974ED" w:rsidRPr="00B974ED" w14:paraId="7157C17F" w14:textId="77777777" w:rsidTr="00723F11">
        <w:trPr>
          <w:jc w:val="center"/>
        </w:trPr>
        <w:tc>
          <w:tcPr>
            <w:tcW w:w="452" w:type="pct"/>
            <w:shd w:val="clear" w:color="auto" w:fill="auto"/>
            <w:vAlign w:val="center"/>
          </w:tcPr>
          <w:p w14:paraId="757207FE" w14:textId="002BA0A8" w:rsidR="00B974ED" w:rsidRPr="00A63BBF" w:rsidRDefault="00B974ED" w:rsidP="00A63BBF">
            <w:pPr>
              <w:spacing w:before="40" w:after="40" w:line="240" w:lineRule="auto"/>
              <w:jc w:val="center"/>
              <w:rPr>
                <w:rFonts w:ascii="Times New Roman" w:hAnsi="Times New Roman" w:cs="Times New Roman"/>
                <w:iCs/>
                <w:sz w:val="26"/>
                <w:szCs w:val="26"/>
              </w:rPr>
            </w:pPr>
            <w:r w:rsidRPr="00A63BBF">
              <w:rPr>
                <w:rFonts w:ascii="Times New Roman" w:hAnsi="Times New Roman" w:cs="Times New Roman"/>
                <w:iCs/>
                <w:sz w:val="26"/>
                <w:szCs w:val="26"/>
              </w:rPr>
              <w:t>1.2.</w:t>
            </w:r>
          </w:p>
        </w:tc>
        <w:tc>
          <w:tcPr>
            <w:tcW w:w="3208" w:type="pct"/>
            <w:shd w:val="clear" w:color="auto" w:fill="auto"/>
            <w:vAlign w:val="center"/>
          </w:tcPr>
          <w:p w14:paraId="32A98E5D" w14:textId="5F9317D5" w:rsidR="00B974ED" w:rsidRPr="00A63BBF" w:rsidRDefault="00B974ED" w:rsidP="00A63BBF">
            <w:pPr>
              <w:spacing w:before="40" w:after="40" w:line="240" w:lineRule="auto"/>
              <w:rPr>
                <w:rFonts w:ascii="Times New Roman" w:hAnsi="Times New Roman" w:cs="Times New Roman"/>
                <w:iCs/>
                <w:sz w:val="26"/>
                <w:szCs w:val="26"/>
                <w:lang w:val="vi-VN"/>
              </w:rPr>
            </w:pPr>
            <w:r w:rsidRPr="00A63BBF">
              <w:rPr>
                <w:rFonts w:ascii="Times New Roman" w:hAnsi="Times New Roman" w:cs="Times New Roman"/>
                <w:iCs/>
                <w:sz w:val="26"/>
                <w:szCs w:val="26"/>
                <w:lang w:val="vi-VN"/>
              </w:rPr>
              <w:t>Tổ chức các hoạt động chính trị, giáo dục truyền thống, học tập và làm theo Bác.</w:t>
            </w:r>
          </w:p>
        </w:tc>
        <w:tc>
          <w:tcPr>
            <w:tcW w:w="670" w:type="pct"/>
            <w:shd w:val="clear" w:color="auto" w:fill="auto"/>
            <w:vAlign w:val="center"/>
          </w:tcPr>
          <w:p w14:paraId="2DC75FA0" w14:textId="789398C1" w:rsidR="00B974ED" w:rsidRPr="00A63BBF" w:rsidRDefault="001024C3" w:rsidP="00A63BBF">
            <w:pPr>
              <w:spacing w:before="40" w:after="40" w:line="240" w:lineRule="auto"/>
              <w:jc w:val="center"/>
              <w:rPr>
                <w:rFonts w:ascii="Times New Roman" w:eastAsia="Arial" w:hAnsi="Times New Roman" w:cs="Times New Roman"/>
                <w:bCs/>
                <w:iCs/>
                <w:color w:val="000000"/>
                <w:sz w:val="26"/>
                <w:szCs w:val="26"/>
              </w:rPr>
            </w:pPr>
            <w:r w:rsidRPr="00A63BBF">
              <w:rPr>
                <w:rFonts w:ascii="Times New Roman" w:eastAsia="Arial" w:hAnsi="Times New Roman" w:cs="Times New Roman"/>
                <w:bCs/>
                <w:iCs/>
                <w:color w:val="000000"/>
                <w:sz w:val="26"/>
                <w:szCs w:val="26"/>
              </w:rPr>
              <w:t>1</w:t>
            </w:r>
          </w:p>
        </w:tc>
        <w:tc>
          <w:tcPr>
            <w:tcW w:w="670" w:type="pct"/>
            <w:shd w:val="clear" w:color="auto" w:fill="auto"/>
            <w:vAlign w:val="center"/>
          </w:tcPr>
          <w:p w14:paraId="54AC4ECC" w14:textId="77777777" w:rsidR="00B974ED" w:rsidRPr="00A63BBF" w:rsidRDefault="00B974ED" w:rsidP="00A63BBF">
            <w:pPr>
              <w:spacing w:before="40" w:after="40" w:line="240" w:lineRule="auto"/>
              <w:jc w:val="both"/>
              <w:rPr>
                <w:rFonts w:ascii="Times New Roman" w:eastAsia="Arial" w:hAnsi="Times New Roman" w:cs="Times New Roman"/>
                <w:b/>
                <w:color w:val="000000"/>
                <w:sz w:val="26"/>
                <w:szCs w:val="26"/>
              </w:rPr>
            </w:pPr>
          </w:p>
        </w:tc>
      </w:tr>
      <w:tr w:rsidR="00B974ED" w:rsidRPr="00B974ED" w14:paraId="11D32546" w14:textId="77777777" w:rsidTr="00723F11">
        <w:trPr>
          <w:jc w:val="center"/>
        </w:trPr>
        <w:tc>
          <w:tcPr>
            <w:tcW w:w="452" w:type="pct"/>
            <w:shd w:val="clear" w:color="auto" w:fill="auto"/>
            <w:vAlign w:val="center"/>
          </w:tcPr>
          <w:p w14:paraId="4EA719B9" w14:textId="02909996" w:rsidR="00B974ED" w:rsidRPr="00A63BBF" w:rsidRDefault="00B974ED" w:rsidP="00A63BBF">
            <w:pPr>
              <w:spacing w:before="40" w:after="40" w:line="240" w:lineRule="auto"/>
              <w:jc w:val="center"/>
              <w:rPr>
                <w:rFonts w:ascii="Times New Roman" w:hAnsi="Times New Roman" w:cs="Times New Roman"/>
                <w:iCs/>
                <w:sz w:val="26"/>
                <w:szCs w:val="26"/>
              </w:rPr>
            </w:pPr>
            <w:r w:rsidRPr="00A63BBF">
              <w:rPr>
                <w:rFonts w:ascii="Times New Roman" w:hAnsi="Times New Roman" w:cs="Times New Roman"/>
                <w:iCs/>
                <w:sz w:val="26"/>
                <w:szCs w:val="26"/>
              </w:rPr>
              <w:t>1.3.</w:t>
            </w:r>
          </w:p>
        </w:tc>
        <w:tc>
          <w:tcPr>
            <w:tcW w:w="3208" w:type="pct"/>
            <w:shd w:val="clear" w:color="auto" w:fill="auto"/>
            <w:vAlign w:val="center"/>
          </w:tcPr>
          <w:p w14:paraId="7B92C052" w14:textId="290632F4" w:rsidR="00B974ED" w:rsidRPr="00A63BBF" w:rsidRDefault="00B974ED" w:rsidP="00A63BBF">
            <w:pPr>
              <w:spacing w:before="40" w:after="40" w:line="240" w:lineRule="auto"/>
              <w:rPr>
                <w:rFonts w:ascii="Times New Roman" w:hAnsi="Times New Roman" w:cs="Times New Roman"/>
                <w:iCs/>
                <w:sz w:val="26"/>
                <w:szCs w:val="26"/>
                <w:lang w:val="vi-VN"/>
              </w:rPr>
            </w:pPr>
            <w:r w:rsidRPr="00A63BBF">
              <w:rPr>
                <w:rFonts w:ascii="Times New Roman" w:hAnsi="Times New Roman" w:cs="Times New Roman"/>
                <w:iCs/>
                <w:sz w:val="26"/>
                <w:szCs w:val="26"/>
                <w:lang w:val="vi-VN"/>
              </w:rPr>
              <w:t>Ứng dụng CNTT trong truyền thông nội bộ; báo cáo công tác đầy đủ, đúng hạn.</w:t>
            </w:r>
          </w:p>
        </w:tc>
        <w:tc>
          <w:tcPr>
            <w:tcW w:w="670" w:type="pct"/>
            <w:shd w:val="clear" w:color="auto" w:fill="auto"/>
            <w:vAlign w:val="center"/>
          </w:tcPr>
          <w:p w14:paraId="47E8FC21" w14:textId="41987AB1" w:rsidR="00B974ED" w:rsidRPr="00A63BBF" w:rsidRDefault="002A59B2" w:rsidP="00A63BBF">
            <w:pPr>
              <w:spacing w:before="40" w:after="40" w:line="240" w:lineRule="auto"/>
              <w:jc w:val="center"/>
              <w:rPr>
                <w:rFonts w:ascii="Times New Roman" w:eastAsia="Arial" w:hAnsi="Times New Roman" w:cs="Times New Roman"/>
                <w:bCs/>
                <w:iCs/>
                <w:color w:val="000000"/>
                <w:sz w:val="26"/>
                <w:szCs w:val="26"/>
              </w:rPr>
            </w:pPr>
            <w:r w:rsidRPr="00A63BBF">
              <w:rPr>
                <w:rFonts w:ascii="Times New Roman" w:eastAsia="Arial" w:hAnsi="Times New Roman" w:cs="Times New Roman"/>
                <w:bCs/>
                <w:iCs/>
                <w:color w:val="000000"/>
                <w:sz w:val="26"/>
                <w:szCs w:val="26"/>
              </w:rPr>
              <w:t>1</w:t>
            </w:r>
          </w:p>
        </w:tc>
        <w:tc>
          <w:tcPr>
            <w:tcW w:w="670" w:type="pct"/>
            <w:shd w:val="clear" w:color="auto" w:fill="auto"/>
            <w:vAlign w:val="center"/>
          </w:tcPr>
          <w:p w14:paraId="501D5F05" w14:textId="77777777" w:rsidR="00B974ED" w:rsidRPr="00A63BBF" w:rsidRDefault="00B974ED" w:rsidP="00A63BBF">
            <w:pPr>
              <w:spacing w:before="40" w:after="40" w:line="240" w:lineRule="auto"/>
              <w:jc w:val="both"/>
              <w:rPr>
                <w:rFonts w:ascii="Times New Roman" w:eastAsia="Arial" w:hAnsi="Times New Roman" w:cs="Times New Roman"/>
                <w:b/>
                <w:color w:val="000000"/>
                <w:sz w:val="26"/>
                <w:szCs w:val="26"/>
              </w:rPr>
            </w:pPr>
          </w:p>
        </w:tc>
      </w:tr>
      <w:tr w:rsidR="00B974ED" w:rsidRPr="00B974ED" w14:paraId="542E0BBB" w14:textId="77777777" w:rsidTr="00723F11">
        <w:trPr>
          <w:jc w:val="center"/>
        </w:trPr>
        <w:tc>
          <w:tcPr>
            <w:tcW w:w="452" w:type="pct"/>
            <w:shd w:val="clear" w:color="auto" w:fill="auto"/>
            <w:vAlign w:val="center"/>
          </w:tcPr>
          <w:p w14:paraId="3B1D99F8" w14:textId="1AE83B5A" w:rsidR="00B974ED" w:rsidRPr="00A63BBF" w:rsidRDefault="00B974ED" w:rsidP="00A63BBF">
            <w:pPr>
              <w:spacing w:before="40" w:after="40" w:line="240" w:lineRule="auto"/>
              <w:jc w:val="center"/>
              <w:rPr>
                <w:rFonts w:ascii="Times New Roman" w:hAnsi="Times New Roman" w:cs="Times New Roman"/>
                <w:sz w:val="26"/>
                <w:szCs w:val="26"/>
                <w:lang w:val="vi-VN"/>
              </w:rPr>
            </w:pPr>
            <w:r w:rsidRPr="00A63BBF">
              <w:rPr>
                <w:rFonts w:ascii="Times New Roman" w:hAnsi="Times New Roman" w:cs="Times New Roman"/>
                <w:iCs/>
                <w:sz w:val="26"/>
                <w:szCs w:val="26"/>
              </w:rPr>
              <w:t>1.4.</w:t>
            </w:r>
          </w:p>
        </w:tc>
        <w:tc>
          <w:tcPr>
            <w:tcW w:w="3208" w:type="pct"/>
            <w:shd w:val="clear" w:color="auto" w:fill="auto"/>
            <w:vAlign w:val="center"/>
          </w:tcPr>
          <w:p w14:paraId="79A87F9B" w14:textId="35B2E2B7" w:rsidR="00B974ED" w:rsidRPr="00A63BBF" w:rsidRDefault="00B974ED" w:rsidP="00A63BBF">
            <w:pPr>
              <w:spacing w:before="40" w:after="40" w:line="240" w:lineRule="auto"/>
              <w:rPr>
                <w:rFonts w:ascii="Times New Roman" w:hAnsi="Times New Roman" w:cs="Times New Roman"/>
                <w:sz w:val="26"/>
                <w:szCs w:val="26"/>
                <w:lang w:val="vi-VN"/>
              </w:rPr>
            </w:pPr>
            <w:r w:rsidRPr="00A63BBF">
              <w:rPr>
                <w:rFonts w:ascii="Times New Roman" w:hAnsi="Times New Roman" w:cs="Times New Roman"/>
                <w:iCs/>
                <w:sz w:val="26"/>
                <w:szCs w:val="26"/>
                <w:lang w:val="vi-VN"/>
              </w:rPr>
              <w:t>Thực hiện chỉ tiêu phát triển đảng viên: đủ + vượt chỉ tiêu được giao.</w:t>
            </w:r>
          </w:p>
        </w:tc>
        <w:tc>
          <w:tcPr>
            <w:tcW w:w="670" w:type="pct"/>
            <w:shd w:val="clear" w:color="auto" w:fill="auto"/>
            <w:vAlign w:val="center"/>
          </w:tcPr>
          <w:p w14:paraId="50344635" w14:textId="6BA03E46" w:rsidR="00B974ED" w:rsidRPr="00A63BBF" w:rsidRDefault="002A59B2" w:rsidP="00A63BBF">
            <w:pPr>
              <w:spacing w:before="40" w:after="40" w:line="240" w:lineRule="auto"/>
              <w:jc w:val="center"/>
              <w:rPr>
                <w:rFonts w:ascii="Times New Roman" w:eastAsia="Arial" w:hAnsi="Times New Roman" w:cs="Times New Roman"/>
                <w:bCs/>
                <w:iCs/>
                <w:color w:val="000000"/>
                <w:sz w:val="26"/>
                <w:szCs w:val="26"/>
              </w:rPr>
            </w:pPr>
            <w:r w:rsidRPr="00A63BBF">
              <w:rPr>
                <w:rFonts w:ascii="Times New Roman" w:eastAsia="Arial" w:hAnsi="Times New Roman" w:cs="Times New Roman"/>
                <w:bCs/>
                <w:iCs/>
                <w:color w:val="000000"/>
                <w:sz w:val="26"/>
                <w:szCs w:val="26"/>
              </w:rPr>
              <w:t>3</w:t>
            </w:r>
          </w:p>
        </w:tc>
        <w:tc>
          <w:tcPr>
            <w:tcW w:w="670" w:type="pct"/>
            <w:shd w:val="clear" w:color="auto" w:fill="auto"/>
            <w:vAlign w:val="center"/>
          </w:tcPr>
          <w:p w14:paraId="0076447C" w14:textId="77777777" w:rsidR="00B974ED" w:rsidRPr="00A63BBF" w:rsidRDefault="00B974ED" w:rsidP="00A63BBF">
            <w:pPr>
              <w:spacing w:before="40" w:after="40" w:line="240" w:lineRule="auto"/>
              <w:jc w:val="both"/>
              <w:rPr>
                <w:rFonts w:ascii="Times New Roman" w:eastAsia="Arial" w:hAnsi="Times New Roman" w:cs="Times New Roman"/>
                <w:b/>
                <w:color w:val="000000"/>
                <w:sz w:val="26"/>
                <w:szCs w:val="26"/>
              </w:rPr>
            </w:pPr>
          </w:p>
        </w:tc>
      </w:tr>
      <w:tr w:rsidR="00B974ED" w:rsidRPr="00B974ED" w14:paraId="6E4ABD99" w14:textId="77777777" w:rsidTr="00723F11">
        <w:trPr>
          <w:jc w:val="center"/>
        </w:trPr>
        <w:tc>
          <w:tcPr>
            <w:tcW w:w="452" w:type="pct"/>
            <w:shd w:val="clear" w:color="auto" w:fill="auto"/>
            <w:vAlign w:val="center"/>
          </w:tcPr>
          <w:p w14:paraId="0577D2E0" w14:textId="5CE67591" w:rsidR="00B974ED" w:rsidRPr="00A63BBF" w:rsidRDefault="00B974ED" w:rsidP="00A63BBF">
            <w:pPr>
              <w:spacing w:before="40" w:after="40" w:line="240" w:lineRule="auto"/>
              <w:jc w:val="center"/>
              <w:rPr>
                <w:rFonts w:ascii="Times New Roman" w:hAnsi="Times New Roman" w:cs="Times New Roman"/>
                <w:iCs/>
                <w:sz w:val="26"/>
                <w:szCs w:val="26"/>
                <w:lang w:val="vi-VN"/>
              </w:rPr>
            </w:pPr>
            <w:r w:rsidRPr="00A63BBF">
              <w:rPr>
                <w:rFonts w:ascii="Times New Roman" w:hAnsi="Times New Roman" w:cs="Times New Roman"/>
                <w:iCs/>
                <w:sz w:val="26"/>
                <w:szCs w:val="26"/>
              </w:rPr>
              <w:t>1.5.</w:t>
            </w:r>
          </w:p>
        </w:tc>
        <w:tc>
          <w:tcPr>
            <w:tcW w:w="3208" w:type="pct"/>
            <w:shd w:val="clear" w:color="auto" w:fill="auto"/>
            <w:vAlign w:val="center"/>
          </w:tcPr>
          <w:p w14:paraId="60E19D89" w14:textId="65DF70D8" w:rsidR="00B974ED" w:rsidRPr="00A63BBF" w:rsidRDefault="00B974ED" w:rsidP="00A63BBF">
            <w:pPr>
              <w:spacing w:before="40" w:after="40" w:line="240" w:lineRule="auto"/>
              <w:rPr>
                <w:rFonts w:ascii="Times New Roman" w:hAnsi="Times New Roman" w:cs="Times New Roman"/>
                <w:iCs/>
                <w:sz w:val="26"/>
                <w:szCs w:val="26"/>
                <w:lang w:val="vi-VN"/>
              </w:rPr>
            </w:pPr>
            <w:r w:rsidRPr="00A63BBF">
              <w:rPr>
                <w:rFonts w:ascii="Times New Roman" w:hAnsi="Times New Roman" w:cs="Times New Roman"/>
                <w:iCs/>
                <w:sz w:val="26"/>
                <w:szCs w:val="26"/>
                <w:lang w:val="vi-VN"/>
              </w:rPr>
              <w:t>Chất lượng sinh hoạt chi bộ và sinh hoạt chuyên đề (đúng quy định, có đổi mới)</w:t>
            </w:r>
          </w:p>
        </w:tc>
        <w:tc>
          <w:tcPr>
            <w:tcW w:w="670" w:type="pct"/>
            <w:shd w:val="clear" w:color="auto" w:fill="auto"/>
            <w:vAlign w:val="center"/>
          </w:tcPr>
          <w:p w14:paraId="4A657985" w14:textId="47B603FA" w:rsidR="00B974ED" w:rsidRPr="00A63BBF" w:rsidRDefault="002A59B2" w:rsidP="00A63BBF">
            <w:pPr>
              <w:spacing w:before="40" w:after="40" w:line="240" w:lineRule="auto"/>
              <w:jc w:val="center"/>
              <w:rPr>
                <w:rFonts w:ascii="Times New Roman" w:eastAsia="Arial" w:hAnsi="Times New Roman" w:cs="Times New Roman"/>
                <w:bCs/>
                <w:iCs/>
                <w:color w:val="000000"/>
                <w:sz w:val="26"/>
                <w:szCs w:val="26"/>
              </w:rPr>
            </w:pPr>
            <w:r w:rsidRPr="00A63BBF">
              <w:rPr>
                <w:rFonts w:ascii="Times New Roman" w:eastAsia="Arial" w:hAnsi="Times New Roman" w:cs="Times New Roman"/>
                <w:bCs/>
                <w:iCs/>
                <w:color w:val="000000"/>
                <w:sz w:val="26"/>
                <w:szCs w:val="26"/>
              </w:rPr>
              <w:t>3</w:t>
            </w:r>
          </w:p>
        </w:tc>
        <w:tc>
          <w:tcPr>
            <w:tcW w:w="670" w:type="pct"/>
            <w:shd w:val="clear" w:color="auto" w:fill="auto"/>
            <w:vAlign w:val="center"/>
          </w:tcPr>
          <w:p w14:paraId="31F3BA9C" w14:textId="77777777" w:rsidR="00B974ED" w:rsidRPr="00A63BBF" w:rsidRDefault="00B974ED" w:rsidP="00A63BBF">
            <w:pPr>
              <w:spacing w:before="40" w:after="40" w:line="240" w:lineRule="auto"/>
              <w:jc w:val="both"/>
              <w:rPr>
                <w:rFonts w:ascii="Times New Roman" w:eastAsia="Arial" w:hAnsi="Times New Roman" w:cs="Times New Roman"/>
                <w:b/>
                <w:color w:val="000000"/>
                <w:sz w:val="26"/>
                <w:szCs w:val="26"/>
              </w:rPr>
            </w:pPr>
          </w:p>
        </w:tc>
      </w:tr>
      <w:tr w:rsidR="00B974ED" w:rsidRPr="00B974ED" w14:paraId="0C0932A2" w14:textId="77777777" w:rsidTr="00723F11">
        <w:trPr>
          <w:jc w:val="center"/>
        </w:trPr>
        <w:tc>
          <w:tcPr>
            <w:tcW w:w="452" w:type="pct"/>
            <w:shd w:val="clear" w:color="auto" w:fill="auto"/>
            <w:vAlign w:val="center"/>
          </w:tcPr>
          <w:p w14:paraId="2589F531" w14:textId="112CD44F" w:rsidR="00B974ED" w:rsidRPr="00A63BBF" w:rsidRDefault="00B974ED" w:rsidP="00A63BBF">
            <w:pPr>
              <w:spacing w:before="40" w:after="40" w:line="240" w:lineRule="auto"/>
              <w:jc w:val="center"/>
              <w:rPr>
                <w:rFonts w:ascii="Times New Roman" w:hAnsi="Times New Roman" w:cs="Times New Roman"/>
                <w:iCs/>
                <w:sz w:val="26"/>
                <w:szCs w:val="26"/>
              </w:rPr>
            </w:pPr>
            <w:r w:rsidRPr="00A63BBF">
              <w:rPr>
                <w:rFonts w:ascii="Times New Roman" w:hAnsi="Times New Roman" w:cs="Times New Roman"/>
                <w:iCs/>
                <w:sz w:val="26"/>
                <w:szCs w:val="26"/>
              </w:rPr>
              <w:t>1.6.</w:t>
            </w:r>
          </w:p>
        </w:tc>
        <w:tc>
          <w:tcPr>
            <w:tcW w:w="3208" w:type="pct"/>
            <w:shd w:val="clear" w:color="auto" w:fill="auto"/>
            <w:vAlign w:val="center"/>
          </w:tcPr>
          <w:p w14:paraId="389012CC" w14:textId="4D7A9940" w:rsidR="00B974ED" w:rsidRPr="00A63BBF" w:rsidRDefault="00B974ED" w:rsidP="00A63BBF">
            <w:pPr>
              <w:spacing w:before="40" w:after="40" w:line="240" w:lineRule="auto"/>
              <w:rPr>
                <w:rFonts w:ascii="Times New Roman" w:hAnsi="Times New Roman" w:cs="Times New Roman"/>
                <w:iCs/>
                <w:sz w:val="26"/>
                <w:szCs w:val="26"/>
                <w:lang w:val="vi-VN"/>
              </w:rPr>
            </w:pPr>
            <w:r w:rsidRPr="00A63BBF">
              <w:rPr>
                <w:rFonts w:ascii="Times New Roman" w:hAnsi="Times New Roman" w:cs="Times New Roman"/>
                <w:iCs/>
                <w:sz w:val="26"/>
                <w:szCs w:val="26"/>
                <w:lang w:val="vi-VN"/>
              </w:rPr>
              <w:t>Kết quả bồi dưỡng cảm tình Đảng, lớp đảng viên mới, đánh giá đảng viên cuối năm (tỷ lệ hoàn thành tốt).</w:t>
            </w:r>
          </w:p>
        </w:tc>
        <w:tc>
          <w:tcPr>
            <w:tcW w:w="670" w:type="pct"/>
            <w:shd w:val="clear" w:color="auto" w:fill="auto"/>
            <w:vAlign w:val="center"/>
          </w:tcPr>
          <w:p w14:paraId="0A2DE638" w14:textId="114A4746" w:rsidR="00B974ED" w:rsidRPr="00A63BBF" w:rsidRDefault="008E217C" w:rsidP="00A63BBF">
            <w:pPr>
              <w:spacing w:before="40" w:after="40" w:line="240" w:lineRule="auto"/>
              <w:jc w:val="center"/>
              <w:rPr>
                <w:rFonts w:ascii="Times New Roman" w:eastAsia="Arial" w:hAnsi="Times New Roman" w:cs="Times New Roman"/>
                <w:bCs/>
                <w:iCs/>
                <w:color w:val="000000"/>
                <w:sz w:val="26"/>
                <w:szCs w:val="26"/>
              </w:rPr>
            </w:pPr>
            <w:r w:rsidRPr="00A63BBF">
              <w:rPr>
                <w:rFonts w:ascii="Times New Roman" w:eastAsia="Arial" w:hAnsi="Times New Roman" w:cs="Times New Roman"/>
                <w:bCs/>
                <w:iCs/>
                <w:color w:val="000000"/>
                <w:sz w:val="26"/>
                <w:szCs w:val="26"/>
              </w:rPr>
              <w:t>1</w:t>
            </w:r>
          </w:p>
        </w:tc>
        <w:tc>
          <w:tcPr>
            <w:tcW w:w="670" w:type="pct"/>
            <w:shd w:val="clear" w:color="auto" w:fill="auto"/>
            <w:vAlign w:val="center"/>
          </w:tcPr>
          <w:p w14:paraId="1DE5981C" w14:textId="77777777" w:rsidR="00B974ED" w:rsidRPr="00A63BBF" w:rsidRDefault="00B974ED" w:rsidP="00A63BBF">
            <w:pPr>
              <w:spacing w:before="40" w:after="40" w:line="240" w:lineRule="auto"/>
              <w:jc w:val="both"/>
              <w:rPr>
                <w:rFonts w:ascii="Times New Roman" w:eastAsia="Arial" w:hAnsi="Times New Roman" w:cs="Times New Roman"/>
                <w:b/>
                <w:color w:val="000000"/>
                <w:sz w:val="26"/>
                <w:szCs w:val="26"/>
              </w:rPr>
            </w:pPr>
          </w:p>
        </w:tc>
      </w:tr>
      <w:tr w:rsidR="00B974ED" w:rsidRPr="00C918C6" w14:paraId="561E5847" w14:textId="77777777" w:rsidTr="00723F11">
        <w:trPr>
          <w:jc w:val="center"/>
        </w:trPr>
        <w:tc>
          <w:tcPr>
            <w:tcW w:w="452" w:type="pct"/>
            <w:shd w:val="clear" w:color="auto" w:fill="auto"/>
            <w:vAlign w:val="center"/>
          </w:tcPr>
          <w:p w14:paraId="483305EB" w14:textId="7FD98B8D" w:rsidR="00B974ED" w:rsidRPr="00A63BBF" w:rsidRDefault="00B974ED" w:rsidP="00A63BBF">
            <w:pPr>
              <w:spacing w:before="40" w:after="40" w:line="240" w:lineRule="auto"/>
              <w:jc w:val="center"/>
              <w:rPr>
                <w:rFonts w:ascii="Times New Roman" w:hAnsi="Times New Roman" w:cs="Times New Roman"/>
                <w:b/>
                <w:i/>
                <w:iCs/>
                <w:sz w:val="26"/>
                <w:szCs w:val="26"/>
                <w:lang w:val="vi-VN"/>
              </w:rPr>
            </w:pPr>
            <w:r w:rsidRPr="00A63BBF">
              <w:rPr>
                <w:rFonts w:ascii="Times New Roman" w:hAnsi="Times New Roman" w:cs="Times New Roman"/>
                <w:b/>
                <w:sz w:val="26"/>
                <w:szCs w:val="26"/>
                <w:lang w:val="vi-VN"/>
              </w:rPr>
              <w:t>2.</w:t>
            </w:r>
          </w:p>
        </w:tc>
        <w:tc>
          <w:tcPr>
            <w:tcW w:w="3208" w:type="pct"/>
            <w:shd w:val="clear" w:color="auto" w:fill="auto"/>
            <w:vAlign w:val="center"/>
          </w:tcPr>
          <w:p w14:paraId="6876E2CF" w14:textId="276D0546" w:rsidR="00B974ED" w:rsidRPr="00A63BBF" w:rsidRDefault="00B974ED" w:rsidP="00A63BBF">
            <w:pPr>
              <w:spacing w:before="40" w:after="40" w:line="240" w:lineRule="auto"/>
              <w:rPr>
                <w:rFonts w:ascii="Times New Roman" w:hAnsi="Times New Roman" w:cs="Times New Roman"/>
                <w:b/>
                <w:sz w:val="26"/>
                <w:szCs w:val="26"/>
                <w:lang w:val="vi-VN"/>
              </w:rPr>
            </w:pPr>
            <w:r w:rsidRPr="00A63BBF">
              <w:rPr>
                <w:rFonts w:ascii="Times New Roman" w:hAnsi="Times New Roman" w:cs="Times New Roman"/>
                <w:b/>
                <w:sz w:val="26"/>
                <w:szCs w:val="26"/>
                <w:lang w:val="vi-VN"/>
              </w:rPr>
              <w:t xml:space="preserve">Lĩnh vực xây dựng đội ngũ </w:t>
            </w:r>
          </w:p>
        </w:tc>
        <w:tc>
          <w:tcPr>
            <w:tcW w:w="670" w:type="pct"/>
            <w:shd w:val="clear" w:color="auto" w:fill="auto"/>
            <w:vAlign w:val="center"/>
          </w:tcPr>
          <w:p w14:paraId="33E80241" w14:textId="72463F43" w:rsidR="00B974ED" w:rsidRPr="00A63BBF" w:rsidRDefault="008E217C" w:rsidP="00A63BBF">
            <w:pPr>
              <w:spacing w:before="40" w:after="40" w:line="240" w:lineRule="auto"/>
              <w:jc w:val="center"/>
              <w:rPr>
                <w:rFonts w:ascii="Times New Roman" w:eastAsia="Arial" w:hAnsi="Times New Roman" w:cs="Times New Roman"/>
                <w:b/>
                <w:bCs/>
                <w:color w:val="000000"/>
                <w:sz w:val="26"/>
                <w:szCs w:val="26"/>
              </w:rPr>
            </w:pPr>
            <w:r w:rsidRPr="00A63BBF">
              <w:rPr>
                <w:rFonts w:ascii="Times New Roman" w:eastAsia="Arial" w:hAnsi="Times New Roman" w:cs="Times New Roman"/>
                <w:b/>
                <w:bCs/>
                <w:color w:val="000000"/>
                <w:sz w:val="26"/>
                <w:szCs w:val="26"/>
              </w:rPr>
              <w:t>3</w:t>
            </w:r>
          </w:p>
        </w:tc>
        <w:tc>
          <w:tcPr>
            <w:tcW w:w="670" w:type="pct"/>
            <w:shd w:val="clear" w:color="auto" w:fill="auto"/>
            <w:vAlign w:val="center"/>
          </w:tcPr>
          <w:p w14:paraId="66AB5665" w14:textId="77777777" w:rsidR="00B974ED" w:rsidRPr="00A63BBF" w:rsidRDefault="00B974ED" w:rsidP="00A63BBF">
            <w:pPr>
              <w:spacing w:before="40" w:after="40" w:line="240" w:lineRule="auto"/>
              <w:jc w:val="both"/>
              <w:rPr>
                <w:rFonts w:ascii="Times New Roman" w:eastAsia="Arial" w:hAnsi="Times New Roman" w:cs="Times New Roman"/>
                <w:b/>
                <w:color w:val="000000"/>
                <w:sz w:val="26"/>
                <w:szCs w:val="26"/>
              </w:rPr>
            </w:pPr>
          </w:p>
        </w:tc>
      </w:tr>
      <w:tr w:rsidR="00B974ED" w:rsidRPr="00C918C6" w14:paraId="4867FA2C" w14:textId="77777777" w:rsidTr="00723F11">
        <w:trPr>
          <w:jc w:val="center"/>
        </w:trPr>
        <w:tc>
          <w:tcPr>
            <w:tcW w:w="452" w:type="pct"/>
            <w:shd w:val="clear" w:color="auto" w:fill="auto"/>
            <w:vAlign w:val="center"/>
          </w:tcPr>
          <w:p w14:paraId="2727BDB2" w14:textId="57CB8A8B" w:rsidR="00B974ED" w:rsidRPr="00A63BBF" w:rsidRDefault="00B974ED" w:rsidP="00A63BBF">
            <w:pPr>
              <w:spacing w:before="40" w:after="40" w:line="240" w:lineRule="auto"/>
              <w:jc w:val="center"/>
              <w:rPr>
                <w:rFonts w:ascii="Times New Roman" w:hAnsi="Times New Roman" w:cs="Times New Roman"/>
                <w:iCs/>
                <w:sz w:val="26"/>
                <w:szCs w:val="26"/>
                <w:lang w:val="vi-VN"/>
              </w:rPr>
            </w:pPr>
            <w:r w:rsidRPr="00A63BBF">
              <w:rPr>
                <w:rFonts w:ascii="Times New Roman" w:hAnsi="Times New Roman" w:cs="Times New Roman"/>
                <w:iCs/>
                <w:sz w:val="26"/>
                <w:szCs w:val="26"/>
                <w:lang w:val="vi-VN"/>
              </w:rPr>
              <w:t>2.1.</w:t>
            </w:r>
          </w:p>
        </w:tc>
        <w:tc>
          <w:tcPr>
            <w:tcW w:w="3208" w:type="pct"/>
            <w:shd w:val="clear" w:color="auto" w:fill="auto"/>
            <w:vAlign w:val="center"/>
          </w:tcPr>
          <w:p w14:paraId="3AA52CE2" w14:textId="25E68ED0" w:rsidR="00B974ED" w:rsidRPr="00A63BBF" w:rsidRDefault="00B974ED" w:rsidP="00A63BBF">
            <w:pPr>
              <w:spacing w:before="40" w:after="40" w:line="240" w:lineRule="auto"/>
              <w:rPr>
                <w:rFonts w:ascii="Times New Roman" w:hAnsi="Times New Roman" w:cs="Times New Roman"/>
                <w:iCs/>
                <w:sz w:val="26"/>
                <w:szCs w:val="26"/>
                <w:lang w:val="vi-VN"/>
              </w:rPr>
            </w:pPr>
            <w:r w:rsidRPr="00A63BBF">
              <w:rPr>
                <w:rFonts w:ascii="Times New Roman" w:hAnsi="Times New Roman" w:cs="Times New Roman"/>
                <w:iCs/>
                <w:sz w:val="26"/>
                <w:szCs w:val="26"/>
                <w:lang w:val="vi-VN"/>
              </w:rPr>
              <w:t>Tỷ lệ cán bộ, đảng viên được đào tạo, bồi dưỡng theo kế hoạch năm.</w:t>
            </w:r>
          </w:p>
        </w:tc>
        <w:tc>
          <w:tcPr>
            <w:tcW w:w="670" w:type="pct"/>
            <w:shd w:val="clear" w:color="auto" w:fill="auto"/>
            <w:vAlign w:val="center"/>
          </w:tcPr>
          <w:p w14:paraId="6DB79E0F" w14:textId="6D50230B" w:rsidR="00B974ED" w:rsidRPr="00A63BBF" w:rsidRDefault="008E217C" w:rsidP="00A63BBF">
            <w:pPr>
              <w:spacing w:before="40" w:after="40" w:line="240" w:lineRule="auto"/>
              <w:jc w:val="center"/>
              <w:rPr>
                <w:rFonts w:ascii="Times New Roman" w:eastAsia="Arial" w:hAnsi="Times New Roman" w:cs="Times New Roman"/>
                <w:bCs/>
                <w:iCs/>
                <w:color w:val="000000"/>
                <w:sz w:val="26"/>
                <w:szCs w:val="26"/>
              </w:rPr>
            </w:pPr>
            <w:r w:rsidRPr="00A63BBF">
              <w:rPr>
                <w:rFonts w:ascii="Times New Roman" w:eastAsia="Arial" w:hAnsi="Times New Roman" w:cs="Times New Roman"/>
                <w:bCs/>
                <w:iCs/>
                <w:color w:val="000000"/>
                <w:sz w:val="26"/>
                <w:szCs w:val="26"/>
              </w:rPr>
              <w:t>1</w:t>
            </w:r>
          </w:p>
        </w:tc>
        <w:tc>
          <w:tcPr>
            <w:tcW w:w="670" w:type="pct"/>
            <w:shd w:val="clear" w:color="auto" w:fill="auto"/>
            <w:vAlign w:val="center"/>
          </w:tcPr>
          <w:p w14:paraId="38379BFD" w14:textId="77777777" w:rsidR="00B974ED" w:rsidRPr="00A63BBF" w:rsidRDefault="00B974ED" w:rsidP="00A63BBF">
            <w:pPr>
              <w:spacing w:before="40" w:after="40" w:line="240" w:lineRule="auto"/>
              <w:jc w:val="both"/>
              <w:rPr>
                <w:rFonts w:ascii="Times New Roman" w:eastAsia="Arial" w:hAnsi="Times New Roman" w:cs="Times New Roman"/>
                <w:b/>
                <w:color w:val="000000"/>
                <w:sz w:val="26"/>
                <w:szCs w:val="26"/>
              </w:rPr>
            </w:pPr>
          </w:p>
        </w:tc>
      </w:tr>
      <w:tr w:rsidR="00B974ED" w:rsidRPr="00C918C6" w14:paraId="671C9BE5" w14:textId="77777777" w:rsidTr="00723F11">
        <w:trPr>
          <w:jc w:val="center"/>
        </w:trPr>
        <w:tc>
          <w:tcPr>
            <w:tcW w:w="452" w:type="pct"/>
            <w:shd w:val="clear" w:color="auto" w:fill="auto"/>
            <w:vAlign w:val="center"/>
          </w:tcPr>
          <w:p w14:paraId="0A7E0FFE" w14:textId="368EED1C" w:rsidR="00B974ED" w:rsidRPr="00A63BBF" w:rsidRDefault="00B974ED" w:rsidP="00A63BBF">
            <w:pPr>
              <w:spacing w:before="40" w:after="40" w:line="240" w:lineRule="auto"/>
              <w:jc w:val="center"/>
              <w:rPr>
                <w:rFonts w:ascii="Times New Roman" w:hAnsi="Times New Roman" w:cs="Times New Roman"/>
                <w:iCs/>
                <w:sz w:val="26"/>
                <w:szCs w:val="26"/>
                <w:lang w:val="vi-VN"/>
              </w:rPr>
            </w:pPr>
            <w:r w:rsidRPr="00A63BBF">
              <w:rPr>
                <w:rFonts w:ascii="Times New Roman" w:hAnsi="Times New Roman" w:cs="Times New Roman"/>
                <w:iCs/>
                <w:sz w:val="26"/>
                <w:szCs w:val="26"/>
                <w:lang w:val="vi-VN"/>
              </w:rPr>
              <w:t>2.2.</w:t>
            </w:r>
          </w:p>
        </w:tc>
        <w:tc>
          <w:tcPr>
            <w:tcW w:w="3208" w:type="pct"/>
            <w:shd w:val="clear" w:color="auto" w:fill="auto"/>
            <w:vAlign w:val="center"/>
          </w:tcPr>
          <w:p w14:paraId="21382A63" w14:textId="43D336CB" w:rsidR="00B974ED" w:rsidRPr="00A63BBF" w:rsidRDefault="00B974ED" w:rsidP="00A63BBF">
            <w:pPr>
              <w:spacing w:before="40" w:after="40" w:line="240" w:lineRule="auto"/>
              <w:rPr>
                <w:rFonts w:ascii="Times New Roman" w:hAnsi="Times New Roman" w:cs="Times New Roman"/>
                <w:iCs/>
                <w:sz w:val="26"/>
                <w:szCs w:val="26"/>
                <w:lang w:val="vi-VN"/>
              </w:rPr>
            </w:pPr>
            <w:r w:rsidRPr="00A63BBF">
              <w:rPr>
                <w:rFonts w:ascii="Times New Roman" w:hAnsi="Times New Roman" w:cs="Times New Roman"/>
                <w:iCs/>
                <w:sz w:val="26"/>
                <w:szCs w:val="26"/>
                <w:lang w:val="vi-VN"/>
              </w:rPr>
              <w:t>Kết quả đánh giá, xếp loại viên chức/cán bộ (tỷ lệ HTTNV trở lên).</w:t>
            </w:r>
          </w:p>
        </w:tc>
        <w:tc>
          <w:tcPr>
            <w:tcW w:w="670" w:type="pct"/>
            <w:shd w:val="clear" w:color="auto" w:fill="auto"/>
            <w:vAlign w:val="center"/>
          </w:tcPr>
          <w:p w14:paraId="02BEEAC4" w14:textId="35E7499F" w:rsidR="00B974ED" w:rsidRPr="00A63BBF" w:rsidRDefault="008E217C" w:rsidP="00A63BBF">
            <w:pPr>
              <w:spacing w:before="40" w:after="40" w:line="240" w:lineRule="auto"/>
              <w:jc w:val="center"/>
              <w:rPr>
                <w:rFonts w:ascii="Times New Roman" w:eastAsia="Arial" w:hAnsi="Times New Roman" w:cs="Times New Roman"/>
                <w:bCs/>
                <w:iCs/>
                <w:color w:val="000000"/>
                <w:sz w:val="26"/>
                <w:szCs w:val="26"/>
              </w:rPr>
            </w:pPr>
            <w:r w:rsidRPr="00A63BBF">
              <w:rPr>
                <w:rFonts w:ascii="Times New Roman" w:eastAsia="Arial" w:hAnsi="Times New Roman" w:cs="Times New Roman"/>
                <w:bCs/>
                <w:iCs/>
                <w:color w:val="000000"/>
                <w:sz w:val="26"/>
                <w:szCs w:val="26"/>
              </w:rPr>
              <w:t>1</w:t>
            </w:r>
          </w:p>
        </w:tc>
        <w:tc>
          <w:tcPr>
            <w:tcW w:w="670" w:type="pct"/>
            <w:shd w:val="clear" w:color="auto" w:fill="auto"/>
            <w:vAlign w:val="center"/>
          </w:tcPr>
          <w:p w14:paraId="714109A9" w14:textId="77777777" w:rsidR="00B974ED" w:rsidRPr="00A63BBF" w:rsidRDefault="00B974ED" w:rsidP="00A63BBF">
            <w:pPr>
              <w:spacing w:before="40" w:after="40" w:line="240" w:lineRule="auto"/>
              <w:jc w:val="both"/>
              <w:rPr>
                <w:rFonts w:ascii="Times New Roman" w:eastAsia="Arial" w:hAnsi="Times New Roman" w:cs="Times New Roman"/>
                <w:b/>
                <w:color w:val="000000"/>
                <w:sz w:val="26"/>
                <w:szCs w:val="26"/>
              </w:rPr>
            </w:pPr>
          </w:p>
        </w:tc>
      </w:tr>
      <w:tr w:rsidR="00B974ED" w:rsidRPr="00C918C6" w14:paraId="76EFC15E" w14:textId="77777777" w:rsidTr="00723F11">
        <w:trPr>
          <w:jc w:val="center"/>
        </w:trPr>
        <w:tc>
          <w:tcPr>
            <w:tcW w:w="452" w:type="pct"/>
            <w:shd w:val="clear" w:color="auto" w:fill="auto"/>
            <w:vAlign w:val="center"/>
          </w:tcPr>
          <w:p w14:paraId="7C2DFA86" w14:textId="242B1341" w:rsidR="00B974ED" w:rsidRPr="00A63BBF" w:rsidRDefault="00B974ED" w:rsidP="00A63BBF">
            <w:pPr>
              <w:spacing w:before="40" w:after="40" w:line="240" w:lineRule="auto"/>
              <w:jc w:val="center"/>
              <w:rPr>
                <w:rFonts w:ascii="Times New Roman" w:hAnsi="Times New Roman" w:cs="Times New Roman"/>
                <w:iCs/>
                <w:sz w:val="26"/>
                <w:szCs w:val="26"/>
                <w:lang w:val="vi-VN"/>
              </w:rPr>
            </w:pPr>
            <w:r w:rsidRPr="00A63BBF">
              <w:rPr>
                <w:rFonts w:ascii="Times New Roman" w:hAnsi="Times New Roman" w:cs="Times New Roman"/>
                <w:iCs/>
                <w:sz w:val="26"/>
                <w:szCs w:val="26"/>
                <w:lang w:val="vi-VN"/>
              </w:rPr>
              <w:t>2.3.</w:t>
            </w:r>
          </w:p>
        </w:tc>
        <w:tc>
          <w:tcPr>
            <w:tcW w:w="3208" w:type="pct"/>
            <w:shd w:val="clear" w:color="auto" w:fill="auto"/>
            <w:vAlign w:val="center"/>
          </w:tcPr>
          <w:p w14:paraId="0AF0E0D1" w14:textId="3E29A2BF" w:rsidR="00B974ED" w:rsidRPr="00A63BBF" w:rsidRDefault="00B974ED" w:rsidP="00A63BBF">
            <w:pPr>
              <w:spacing w:before="40" w:after="40" w:line="240" w:lineRule="auto"/>
              <w:rPr>
                <w:rFonts w:ascii="Times New Roman" w:hAnsi="Times New Roman" w:cs="Times New Roman"/>
                <w:iCs/>
                <w:sz w:val="26"/>
                <w:szCs w:val="26"/>
                <w:lang w:val="vi-VN"/>
              </w:rPr>
            </w:pPr>
            <w:r w:rsidRPr="00A63BBF">
              <w:rPr>
                <w:rFonts w:ascii="Times New Roman" w:hAnsi="Times New Roman" w:cs="Times New Roman"/>
                <w:iCs/>
                <w:sz w:val="26"/>
                <w:szCs w:val="26"/>
                <w:lang w:val="vi-VN"/>
              </w:rPr>
              <w:t>Có đề án/giải pháp nâng cao chất lượng đội ngũ được triển khai hiệu quả.</w:t>
            </w:r>
          </w:p>
        </w:tc>
        <w:tc>
          <w:tcPr>
            <w:tcW w:w="670" w:type="pct"/>
            <w:shd w:val="clear" w:color="auto" w:fill="auto"/>
            <w:vAlign w:val="center"/>
          </w:tcPr>
          <w:p w14:paraId="55ED6866" w14:textId="5E555253" w:rsidR="00B974ED" w:rsidRPr="00A63BBF" w:rsidRDefault="00B974ED" w:rsidP="00A63BBF">
            <w:pPr>
              <w:spacing w:before="40" w:after="40" w:line="240" w:lineRule="auto"/>
              <w:jc w:val="center"/>
              <w:rPr>
                <w:rFonts w:ascii="Times New Roman" w:eastAsia="Arial" w:hAnsi="Times New Roman" w:cs="Times New Roman"/>
                <w:bCs/>
                <w:iCs/>
                <w:color w:val="000000"/>
                <w:sz w:val="26"/>
                <w:szCs w:val="26"/>
                <w:lang w:val="vi-VN"/>
              </w:rPr>
            </w:pPr>
            <w:r w:rsidRPr="00A63BBF">
              <w:rPr>
                <w:rFonts w:ascii="Times New Roman" w:eastAsia="Arial" w:hAnsi="Times New Roman" w:cs="Times New Roman"/>
                <w:bCs/>
                <w:iCs/>
                <w:color w:val="000000"/>
                <w:sz w:val="26"/>
                <w:szCs w:val="26"/>
                <w:lang w:val="vi-VN"/>
              </w:rPr>
              <w:t>1</w:t>
            </w:r>
          </w:p>
        </w:tc>
        <w:tc>
          <w:tcPr>
            <w:tcW w:w="670" w:type="pct"/>
            <w:shd w:val="clear" w:color="auto" w:fill="auto"/>
            <w:vAlign w:val="center"/>
          </w:tcPr>
          <w:p w14:paraId="0FCAECEC" w14:textId="77777777" w:rsidR="00B974ED" w:rsidRPr="00A63BBF" w:rsidRDefault="00B974ED" w:rsidP="00A63BBF">
            <w:pPr>
              <w:spacing w:before="40" w:after="40" w:line="240" w:lineRule="auto"/>
              <w:jc w:val="both"/>
              <w:rPr>
                <w:rFonts w:ascii="Times New Roman" w:eastAsia="Arial" w:hAnsi="Times New Roman" w:cs="Times New Roman"/>
                <w:b/>
                <w:color w:val="000000"/>
                <w:sz w:val="26"/>
                <w:szCs w:val="26"/>
              </w:rPr>
            </w:pPr>
          </w:p>
        </w:tc>
      </w:tr>
      <w:tr w:rsidR="00B974ED" w:rsidRPr="00C918C6" w14:paraId="7A23D731" w14:textId="77777777" w:rsidTr="00723F11">
        <w:trPr>
          <w:jc w:val="center"/>
        </w:trPr>
        <w:tc>
          <w:tcPr>
            <w:tcW w:w="452" w:type="pct"/>
            <w:shd w:val="clear" w:color="auto" w:fill="auto"/>
            <w:vAlign w:val="center"/>
          </w:tcPr>
          <w:p w14:paraId="421976D3" w14:textId="0B18CD30" w:rsidR="00B974ED" w:rsidRPr="00A63BBF" w:rsidRDefault="00B974ED" w:rsidP="00A63BBF">
            <w:pPr>
              <w:spacing w:before="40" w:after="40" w:line="240" w:lineRule="auto"/>
              <w:jc w:val="center"/>
              <w:rPr>
                <w:rFonts w:ascii="Times New Roman" w:hAnsi="Times New Roman" w:cs="Times New Roman"/>
                <w:b/>
                <w:i/>
                <w:iCs/>
                <w:sz w:val="26"/>
                <w:szCs w:val="26"/>
                <w:lang w:val="vi-VN"/>
              </w:rPr>
            </w:pPr>
            <w:r w:rsidRPr="00A63BBF">
              <w:rPr>
                <w:rFonts w:ascii="Times New Roman" w:hAnsi="Times New Roman" w:cs="Times New Roman"/>
                <w:b/>
                <w:sz w:val="26"/>
                <w:szCs w:val="26"/>
                <w:lang w:val="vi-VN"/>
              </w:rPr>
              <w:t>3.</w:t>
            </w:r>
          </w:p>
        </w:tc>
        <w:tc>
          <w:tcPr>
            <w:tcW w:w="3208" w:type="pct"/>
            <w:shd w:val="clear" w:color="auto" w:fill="auto"/>
            <w:vAlign w:val="center"/>
          </w:tcPr>
          <w:p w14:paraId="65F054B1" w14:textId="0CA45C5D" w:rsidR="00B974ED" w:rsidRPr="00A63BBF" w:rsidRDefault="00B974ED" w:rsidP="00A63BBF">
            <w:pPr>
              <w:spacing w:before="40" w:after="40" w:line="240" w:lineRule="auto"/>
              <w:rPr>
                <w:rFonts w:ascii="Times New Roman" w:hAnsi="Times New Roman" w:cs="Times New Roman"/>
                <w:b/>
                <w:i/>
                <w:iCs/>
                <w:sz w:val="26"/>
                <w:szCs w:val="26"/>
                <w:lang w:val="vi-VN"/>
              </w:rPr>
            </w:pPr>
            <w:r w:rsidRPr="00A63BBF">
              <w:rPr>
                <w:rFonts w:ascii="Times New Roman" w:hAnsi="Times New Roman" w:cs="Times New Roman"/>
                <w:b/>
                <w:sz w:val="26"/>
                <w:szCs w:val="26"/>
                <w:lang w:val="vi-VN"/>
              </w:rPr>
              <w:t>Lĩnh vực chuyên môn</w:t>
            </w:r>
          </w:p>
        </w:tc>
        <w:tc>
          <w:tcPr>
            <w:tcW w:w="670" w:type="pct"/>
            <w:shd w:val="clear" w:color="auto" w:fill="auto"/>
            <w:vAlign w:val="center"/>
          </w:tcPr>
          <w:p w14:paraId="4FEDF48C" w14:textId="3813C8C7" w:rsidR="00B974ED" w:rsidRPr="00A63BBF" w:rsidRDefault="008E217C" w:rsidP="00A63BBF">
            <w:pPr>
              <w:spacing w:before="40" w:after="40" w:line="240" w:lineRule="auto"/>
              <w:jc w:val="center"/>
              <w:rPr>
                <w:rFonts w:ascii="Times New Roman" w:eastAsia="Arial" w:hAnsi="Times New Roman" w:cs="Times New Roman"/>
                <w:b/>
                <w:bCs/>
                <w:color w:val="000000"/>
                <w:sz w:val="26"/>
                <w:szCs w:val="26"/>
              </w:rPr>
            </w:pPr>
            <w:r w:rsidRPr="00A63BBF">
              <w:rPr>
                <w:rFonts w:ascii="Times New Roman" w:eastAsia="Arial" w:hAnsi="Times New Roman" w:cs="Times New Roman"/>
                <w:b/>
                <w:bCs/>
                <w:color w:val="000000"/>
                <w:sz w:val="26"/>
                <w:szCs w:val="26"/>
              </w:rPr>
              <w:t>10</w:t>
            </w:r>
          </w:p>
        </w:tc>
        <w:tc>
          <w:tcPr>
            <w:tcW w:w="670" w:type="pct"/>
            <w:shd w:val="clear" w:color="auto" w:fill="auto"/>
            <w:vAlign w:val="center"/>
          </w:tcPr>
          <w:p w14:paraId="76CB8E6D" w14:textId="77777777" w:rsidR="00B974ED" w:rsidRPr="00A63BBF" w:rsidRDefault="00B974ED" w:rsidP="00A63BBF">
            <w:pPr>
              <w:spacing w:before="40" w:after="40" w:line="240" w:lineRule="auto"/>
              <w:jc w:val="both"/>
              <w:rPr>
                <w:rFonts w:ascii="Times New Roman" w:eastAsia="Arial" w:hAnsi="Times New Roman" w:cs="Times New Roman"/>
                <w:b/>
                <w:color w:val="000000"/>
                <w:sz w:val="26"/>
                <w:szCs w:val="26"/>
              </w:rPr>
            </w:pPr>
          </w:p>
        </w:tc>
      </w:tr>
      <w:tr w:rsidR="00B974ED" w:rsidRPr="00C918C6" w14:paraId="1F11084B" w14:textId="77777777" w:rsidTr="00723F11">
        <w:trPr>
          <w:jc w:val="center"/>
        </w:trPr>
        <w:tc>
          <w:tcPr>
            <w:tcW w:w="452" w:type="pct"/>
            <w:shd w:val="clear" w:color="auto" w:fill="auto"/>
            <w:vAlign w:val="center"/>
          </w:tcPr>
          <w:p w14:paraId="3D5F6D34" w14:textId="778A7CBE" w:rsidR="00B974ED" w:rsidRPr="00A63BBF" w:rsidRDefault="00B974ED" w:rsidP="00A63BBF">
            <w:pPr>
              <w:spacing w:before="40" w:after="40" w:line="240" w:lineRule="auto"/>
              <w:jc w:val="center"/>
              <w:rPr>
                <w:rFonts w:ascii="Times New Roman" w:hAnsi="Times New Roman" w:cs="Times New Roman"/>
                <w:sz w:val="26"/>
                <w:szCs w:val="26"/>
                <w:lang w:val="vi-VN"/>
              </w:rPr>
            </w:pPr>
            <w:r w:rsidRPr="00A63BBF">
              <w:rPr>
                <w:rFonts w:ascii="Times New Roman" w:hAnsi="Times New Roman" w:cs="Times New Roman"/>
                <w:iCs/>
                <w:sz w:val="26"/>
                <w:szCs w:val="26"/>
                <w:lang w:val="vi-VN"/>
              </w:rPr>
              <w:t>3.1.</w:t>
            </w:r>
          </w:p>
        </w:tc>
        <w:tc>
          <w:tcPr>
            <w:tcW w:w="3208" w:type="pct"/>
            <w:shd w:val="clear" w:color="auto" w:fill="auto"/>
            <w:vAlign w:val="center"/>
          </w:tcPr>
          <w:p w14:paraId="10ED31E5" w14:textId="694E940B" w:rsidR="00B974ED" w:rsidRPr="00A63BBF" w:rsidRDefault="00B974ED" w:rsidP="00A63BBF">
            <w:pPr>
              <w:spacing w:before="40" w:after="40" w:line="240" w:lineRule="auto"/>
              <w:rPr>
                <w:rFonts w:ascii="Times New Roman" w:hAnsi="Times New Roman" w:cs="Times New Roman"/>
                <w:iCs/>
                <w:sz w:val="26"/>
                <w:szCs w:val="26"/>
                <w:lang w:val="vi-VN"/>
              </w:rPr>
            </w:pPr>
            <w:r w:rsidRPr="00A63BBF">
              <w:rPr>
                <w:rFonts w:ascii="Times New Roman" w:hAnsi="Times New Roman" w:cs="Times New Roman"/>
                <w:iCs/>
                <w:sz w:val="26"/>
                <w:szCs w:val="26"/>
                <w:lang w:val="vi-VN"/>
              </w:rPr>
              <w:t>Các cơ sở đào tạo trong Đảng bộ đạt tiêu chuẩn chất lượng theo các chu kỳ kiểm định phù hợp. Số chương trình đào tạo đạt tiêu chuẩn chất lượng quốc gia/quốc tế tăng hơn so với năm trước.</w:t>
            </w:r>
          </w:p>
        </w:tc>
        <w:tc>
          <w:tcPr>
            <w:tcW w:w="670" w:type="pct"/>
            <w:shd w:val="clear" w:color="auto" w:fill="auto"/>
            <w:vAlign w:val="center"/>
          </w:tcPr>
          <w:p w14:paraId="769FD509" w14:textId="45F76AC6" w:rsidR="00B974ED" w:rsidRPr="00A63BBF" w:rsidRDefault="008E217C" w:rsidP="00A63BBF">
            <w:pPr>
              <w:spacing w:before="40" w:after="40" w:line="240" w:lineRule="auto"/>
              <w:jc w:val="center"/>
              <w:rPr>
                <w:rFonts w:ascii="Times New Roman" w:eastAsia="Arial" w:hAnsi="Times New Roman" w:cs="Times New Roman"/>
                <w:bCs/>
                <w:iCs/>
                <w:color w:val="000000"/>
                <w:sz w:val="26"/>
                <w:szCs w:val="26"/>
              </w:rPr>
            </w:pPr>
            <w:r w:rsidRPr="00A63BBF">
              <w:rPr>
                <w:rFonts w:ascii="Times New Roman" w:eastAsia="Arial" w:hAnsi="Times New Roman" w:cs="Times New Roman"/>
                <w:bCs/>
                <w:iCs/>
                <w:color w:val="000000"/>
                <w:sz w:val="26"/>
                <w:szCs w:val="26"/>
              </w:rPr>
              <w:t>2</w:t>
            </w:r>
          </w:p>
        </w:tc>
        <w:tc>
          <w:tcPr>
            <w:tcW w:w="670" w:type="pct"/>
            <w:shd w:val="clear" w:color="auto" w:fill="auto"/>
            <w:vAlign w:val="center"/>
          </w:tcPr>
          <w:p w14:paraId="6CBCB8F9" w14:textId="77777777" w:rsidR="00B974ED" w:rsidRPr="00A63BBF" w:rsidRDefault="00B974ED" w:rsidP="00A63BBF">
            <w:pPr>
              <w:spacing w:before="40" w:after="40" w:line="240" w:lineRule="auto"/>
              <w:jc w:val="both"/>
              <w:rPr>
                <w:rFonts w:ascii="Times New Roman" w:eastAsia="Arial" w:hAnsi="Times New Roman" w:cs="Times New Roman"/>
                <w:b/>
                <w:color w:val="000000"/>
                <w:sz w:val="26"/>
                <w:szCs w:val="26"/>
              </w:rPr>
            </w:pPr>
          </w:p>
        </w:tc>
      </w:tr>
      <w:tr w:rsidR="00B974ED" w:rsidRPr="00C918C6" w14:paraId="4FC8F6E1" w14:textId="77777777" w:rsidTr="00723F11">
        <w:trPr>
          <w:jc w:val="center"/>
        </w:trPr>
        <w:tc>
          <w:tcPr>
            <w:tcW w:w="452" w:type="pct"/>
            <w:shd w:val="clear" w:color="auto" w:fill="auto"/>
            <w:vAlign w:val="center"/>
          </w:tcPr>
          <w:p w14:paraId="3FF47846" w14:textId="3F3E49FD" w:rsidR="00B974ED" w:rsidRPr="00A63BBF" w:rsidRDefault="00B974ED" w:rsidP="00A63BBF">
            <w:pPr>
              <w:spacing w:before="40" w:after="40" w:line="240" w:lineRule="auto"/>
              <w:jc w:val="center"/>
              <w:rPr>
                <w:rFonts w:ascii="Times New Roman" w:hAnsi="Times New Roman" w:cs="Times New Roman"/>
                <w:iCs/>
                <w:sz w:val="26"/>
                <w:szCs w:val="26"/>
                <w:lang w:val="vi-VN"/>
              </w:rPr>
            </w:pPr>
            <w:r w:rsidRPr="00A63BBF">
              <w:rPr>
                <w:rFonts w:ascii="Times New Roman" w:hAnsi="Times New Roman" w:cs="Times New Roman"/>
                <w:iCs/>
                <w:sz w:val="26"/>
                <w:szCs w:val="26"/>
                <w:lang w:val="vi-VN"/>
              </w:rPr>
              <w:t>3.2.</w:t>
            </w:r>
          </w:p>
        </w:tc>
        <w:tc>
          <w:tcPr>
            <w:tcW w:w="3208" w:type="pct"/>
            <w:shd w:val="clear" w:color="auto" w:fill="auto"/>
            <w:vAlign w:val="center"/>
          </w:tcPr>
          <w:p w14:paraId="20B6FDA8" w14:textId="38D045E9" w:rsidR="00B974ED" w:rsidRPr="00A63BBF" w:rsidRDefault="00B974ED" w:rsidP="00A63BBF">
            <w:pPr>
              <w:spacing w:before="40" w:after="40" w:line="240" w:lineRule="auto"/>
              <w:rPr>
                <w:rFonts w:ascii="Times New Roman" w:hAnsi="Times New Roman" w:cs="Times New Roman"/>
                <w:iCs/>
                <w:sz w:val="26"/>
                <w:szCs w:val="26"/>
                <w:lang w:val="vi-VN"/>
              </w:rPr>
            </w:pPr>
            <w:r w:rsidRPr="00A63BBF">
              <w:rPr>
                <w:rFonts w:ascii="Times New Roman" w:hAnsi="Times New Roman" w:cs="Times New Roman"/>
                <w:iCs/>
                <w:sz w:val="26"/>
                <w:szCs w:val="26"/>
                <w:lang w:val="vi-VN"/>
              </w:rPr>
              <w:t>Các cơ sở giáo dục đại học, cao đẳng xây dựng hệ sinh thái đổi mới sáng tạo, các trường đại học trở thành trung tâm đổi mới sáng tạo. Phấn đấu tăng từ 5 - 10% số lượng dự án khởi nghiệp sáng tạo được triển khai trong giảng viên, sinh viên so với năm trước.</w:t>
            </w:r>
          </w:p>
        </w:tc>
        <w:tc>
          <w:tcPr>
            <w:tcW w:w="670" w:type="pct"/>
            <w:shd w:val="clear" w:color="auto" w:fill="auto"/>
            <w:vAlign w:val="center"/>
          </w:tcPr>
          <w:p w14:paraId="272DE2E9" w14:textId="76D94E01" w:rsidR="00B974ED" w:rsidRPr="00A63BBF" w:rsidRDefault="008E217C" w:rsidP="00A63BBF">
            <w:pPr>
              <w:spacing w:before="40" w:after="40" w:line="240" w:lineRule="auto"/>
              <w:jc w:val="center"/>
              <w:rPr>
                <w:rFonts w:ascii="Times New Roman" w:eastAsia="Arial" w:hAnsi="Times New Roman" w:cs="Times New Roman"/>
                <w:bCs/>
                <w:iCs/>
                <w:color w:val="000000"/>
                <w:sz w:val="26"/>
                <w:szCs w:val="26"/>
              </w:rPr>
            </w:pPr>
            <w:r w:rsidRPr="00A63BBF">
              <w:rPr>
                <w:rFonts w:ascii="Times New Roman" w:eastAsia="Arial" w:hAnsi="Times New Roman" w:cs="Times New Roman"/>
                <w:bCs/>
                <w:iCs/>
                <w:color w:val="000000"/>
                <w:sz w:val="26"/>
                <w:szCs w:val="26"/>
              </w:rPr>
              <w:t>2</w:t>
            </w:r>
          </w:p>
        </w:tc>
        <w:tc>
          <w:tcPr>
            <w:tcW w:w="670" w:type="pct"/>
            <w:shd w:val="clear" w:color="auto" w:fill="auto"/>
            <w:vAlign w:val="center"/>
          </w:tcPr>
          <w:p w14:paraId="2666C60F" w14:textId="77777777" w:rsidR="00B974ED" w:rsidRPr="00A63BBF" w:rsidRDefault="00B974ED" w:rsidP="00A63BBF">
            <w:pPr>
              <w:spacing w:before="40" w:after="40" w:line="240" w:lineRule="auto"/>
              <w:jc w:val="both"/>
              <w:rPr>
                <w:rFonts w:ascii="Times New Roman" w:eastAsia="Arial" w:hAnsi="Times New Roman" w:cs="Times New Roman"/>
                <w:b/>
                <w:color w:val="000000"/>
                <w:sz w:val="26"/>
                <w:szCs w:val="26"/>
              </w:rPr>
            </w:pPr>
          </w:p>
        </w:tc>
      </w:tr>
      <w:tr w:rsidR="00B974ED" w:rsidRPr="00C918C6" w14:paraId="4049761C" w14:textId="77777777" w:rsidTr="00723F11">
        <w:trPr>
          <w:jc w:val="center"/>
        </w:trPr>
        <w:tc>
          <w:tcPr>
            <w:tcW w:w="452" w:type="pct"/>
            <w:shd w:val="clear" w:color="auto" w:fill="auto"/>
            <w:vAlign w:val="center"/>
          </w:tcPr>
          <w:p w14:paraId="4D9F5818" w14:textId="20615F09" w:rsidR="00B974ED" w:rsidRPr="00A63BBF" w:rsidRDefault="00B974ED" w:rsidP="00A63BBF">
            <w:pPr>
              <w:spacing w:before="40" w:after="40" w:line="240" w:lineRule="auto"/>
              <w:jc w:val="center"/>
              <w:rPr>
                <w:rFonts w:ascii="Times New Roman" w:hAnsi="Times New Roman" w:cs="Times New Roman"/>
                <w:iCs/>
                <w:sz w:val="26"/>
                <w:szCs w:val="26"/>
                <w:lang w:val="vi-VN"/>
              </w:rPr>
            </w:pPr>
            <w:r w:rsidRPr="00A63BBF">
              <w:rPr>
                <w:rFonts w:ascii="Times New Roman" w:hAnsi="Times New Roman" w:cs="Times New Roman"/>
                <w:iCs/>
                <w:sz w:val="26"/>
                <w:szCs w:val="26"/>
                <w:lang w:val="vi-VN"/>
              </w:rPr>
              <w:t>3.3.</w:t>
            </w:r>
          </w:p>
        </w:tc>
        <w:tc>
          <w:tcPr>
            <w:tcW w:w="3208" w:type="pct"/>
            <w:shd w:val="clear" w:color="auto" w:fill="auto"/>
            <w:vAlign w:val="center"/>
          </w:tcPr>
          <w:p w14:paraId="75038168" w14:textId="6870F11A" w:rsidR="00B974ED" w:rsidRPr="00A63BBF" w:rsidRDefault="00B974ED" w:rsidP="00A63BBF">
            <w:pPr>
              <w:spacing w:before="40" w:after="40" w:line="240" w:lineRule="auto"/>
              <w:rPr>
                <w:rFonts w:ascii="Times New Roman" w:hAnsi="Times New Roman" w:cs="Times New Roman"/>
                <w:iCs/>
                <w:sz w:val="26"/>
                <w:szCs w:val="26"/>
                <w:lang w:val="vi-VN"/>
              </w:rPr>
            </w:pPr>
            <w:r w:rsidRPr="00A63BBF">
              <w:rPr>
                <w:rFonts w:ascii="Times New Roman" w:hAnsi="Times New Roman" w:cs="Times New Roman"/>
                <w:iCs/>
                <w:sz w:val="26"/>
                <w:szCs w:val="26"/>
                <w:lang w:val="vi-VN"/>
              </w:rPr>
              <w:t xml:space="preserve">Số lượng các quy trình công nghệ được ứng dụng vào thực tiễn, bằng sáng chế, giải pháp hữu ích hoặc sản phẩm sở </w:t>
            </w:r>
            <w:r w:rsidRPr="00A63BBF">
              <w:rPr>
                <w:rFonts w:ascii="Times New Roman" w:hAnsi="Times New Roman" w:cs="Times New Roman"/>
                <w:iCs/>
                <w:sz w:val="26"/>
                <w:szCs w:val="26"/>
                <w:lang w:val="vi-VN"/>
              </w:rPr>
              <w:lastRenderedPageBreak/>
              <w:t>hữu trí tuệ được đăng ký và công bố tăng hơn so với năm trước; tổ chức hoạt động nghiên cứu ứng dụng và chuyển giao công nghệ gắn với nhu cầu thực tiễn của Thủ đô và đất nước.</w:t>
            </w:r>
          </w:p>
        </w:tc>
        <w:tc>
          <w:tcPr>
            <w:tcW w:w="670" w:type="pct"/>
            <w:shd w:val="clear" w:color="auto" w:fill="auto"/>
            <w:vAlign w:val="center"/>
          </w:tcPr>
          <w:p w14:paraId="22887A2E" w14:textId="0CEFCB9A" w:rsidR="00B974ED" w:rsidRPr="00A63BBF" w:rsidRDefault="00B974ED" w:rsidP="00A63BBF">
            <w:pPr>
              <w:spacing w:before="40" w:after="40" w:line="240" w:lineRule="auto"/>
              <w:jc w:val="center"/>
              <w:rPr>
                <w:rFonts w:ascii="Times New Roman" w:eastAsia="Arial" w:hAnsi="Times New Roman" w:cs="Times New Roman"/>
                <w:bCs/>
                <w:iCs/>
                <w:color w:val="000000"/>
                <w:sz w:val="26"/>
                <w:szCs w:val="26"/>
                <w:lang w:val="vi-VN"/>
              </w:rPr>
            </w:pPr>
            <w:r w:rsidRPr="00A63BBF">
              <w:rPr>
                <w:rFonts w:ascii="Times New Roman" w:eastAsia="Arial" w:hAnsi="Times New Roman" w:cs="Times New Roman"/>
                <w:bCs/>
                <w:iCs/>
                <w:color w:val="000000"/>
                <w:sz w:val="26"/>
                <w:szCs w:val="26"/>
                <w:lang w:val="vi-VN"/>
              </w:rPr>
              <w:lastRenderedPageBreak/>
              <w:t>2</w:t>
            </w:r>
          </w:p>
        </w:tc>
        <w:tc>
          <w:tcPr>
            <w:tcW w:w="670" w:type="pct"/>
            <w:shd w:val="clear" w:color="auto" w:fill="auto"/>
            <w:vAlign w:val="center"/>
          </w:tcPr>
          <w:p w14:paraId="68C3F2E0" w14:textId="77777777" w:rsidR="00B974ED" w:rsidRPr="00A63BBF" w:rsidRDefault="00B974ED" w:rsidP="00A63BBF">
            <w:pPr>
              <w:spacing w:before="40" w:after="40" w:line="240" w:lineRule="auto"/>
              <w:jc w:val="both"/>
              <w:rPr>
                <w:rFonts w:ascii="Times New Roman" w:eastAsia="Arial" w:hAnsi="Times New Roman" w:cs="Times New Roman"/>
                <w:b/>
                <w:color w:val="000000"/>
                <w:sz w:val="26"/>
                <w:szCs w:val="26"/>
              </w:rPr>
            </w:pPr>
          </w:p>
        </w:tc>
      </w:tr>
      <w:tr w:rsidR="00B974ED" w:rsidRPr="00C918C6" w14:paraId="4710C257" w14:textId="77777777" w:rsidTr="00723F11">
        <w:trPr>
          <w:jc w:val="center"/>
        </w:trPr>
        <w:tc>
          <w:tcPr>
            <w:tcW w:w="452" w:type="pct"/>
            <w:shd w:val="clear" w:color="auto" w:fill="auto"/>
            <w:vAlign w:val="center"/>
          </w:tcPr>
          <w:p w14:paraId="6CD97BF4" w14:textId="2E34177A" w:rsidR="00B974ED" w:rsidRPr="00A63BBF" w:rsidRDefault="00B974ED" w:rsidP="00A63BBF">
            <w:pPr>
              <w:spacing w:before="40" w:after="40" w:line="240" w:lineRule="auto"/>
              <w:jc w:val="center"/>
              <w:rPr>
                <w:rFonts w:ascii="Times New Roman" w:hAnsi="Times New Roman" w:cs="Times New Roman"/>
                <w:iCs/>
                <w:sz w:val="26"/>
                <w:szCs w:val="26"/>
              </w:rPr>
            </w:pPr>
            <w:r w:rsidRPr="00A63BBF">
              <w:rPr>
                <w:rFonts w:ascii="Times New Roman" w:hAnsi="Times New Roman" w:cs="Times New Roman"/>
                <w:iCs/>
                <w:sz w:val="26"/>
                <w:szCs w:val="26"/>
              </w:rPr>
              <w:lastRenderedPageBreak/>
              <w:t>3.4.</w:t>
            </w:r>
          </w:p>
        </w:tc>
        <w:tc>
          <w:tcPr>
            <w:tcW w:w="3208" w:type="pct"/>
            <w:shd w:val="clear" w:color="auto" w:fill="auto"/>
            <w:vAlign w:val="center"/>
          </w:tcPr>
          <w:p w14:paraId="6E7530EE" w14:textId="4FDE5A38" w:rsidR="00B974ED" w:rsidRPr="00A63BBF" w:rsidRDefault="00B974ED" w:rsidP="00A63BBF">
            <w:pPr>
              <w:spacing w:before="40" w:after="40" w:line="240" w:lineRule="auto"/>
              <w:rPr>
                <w:rFonts w:ascii="Times New Roman" w:hAnsi="Times New Roman" w:cs="Times New Roman"/>
                <w:iCs/>
                <w:sz w:val="26"/>
                <w:szCs w:val="26"/>
                <w:lang w:val="vi-VN"/>
              </w:rPr>
            </w:pPr>
            <w:r w:rsidRPr="00A63BBF">
              <w:rPr>
                <w:rFonts w:ascii="Times New Roman" w:hAnsi="Times New Roman" w:cs="Times New Roman"/>
                <w:iCs/>
                <w:sz w:val="26"/>
                <w:szCs w:val="26"/>
                <w:lang w:val="vi-VN"/>
              </w:rPr>
              <w:t>Các cơ sở giáo dục đại học tăng số lượng các bài báo khoa học được công bố trên các tạp chí khoa học trong nước và quốc tế. Tăng nguồn thu từ khoa học công nghệ lên đến 5%.</w:t>
            </w:r>
          </w:p>
        </w:tc>
        <w:tc>
          <w:tcPr>
            <w:tcW w:w="670" w:type="pct"/>
            <w:shd w:val="clear" w:color="auto" w:fill="auto"/>
            <w:vAlign w:val="center"/>
          </w:tcPr>
          <w:p w14:paraId="20E30CE1" w14:textId="09927381" w:rsidR="00B974ED" w:rsidRPr="00A63BBF" w:rsidRDefault="008E217C" w:rsidP="00A63BBF">
            <w:pPr>
              <w:spacing w:before="40" w:after="40" w:line="240" w:lineRule="auto"/>
              <w:jc w:val="center"/>
              <w:rPr>
                <w:rFonts w:ascii="Times New Roman" w:eastAsia="Arial" w:hAnsi="Times New Roman" w:cs="Times New Roman"/>
                <w:bCs/>
                <w:iCs/>
                <w:color w:val="000000"/>
                <w:sz w:val="26"/>
                <w:szCs w:val="26"/>
              </w:rPr>
            </w:pPr>
            <w:r w:rsidRPr="00A63BBF">
              <w:rPr>
                <w:rFonts w:ascii="Times New Roman" w:eastAsia="Arial" w:hAnsi="Times New Roman" w:cs="Times New Roman"/>
                <w:bCs/>
                <w:iCs/>
                <w:color w:val="000000"/>
                <w:sz w:val="26"/>
                <w:szCs w:val="26"/>
              </w:rPr>
              <w:t>2</w:t>
            </w:r>
          </w:p>
        </w:tc>
        <w:tc>
          <w:tcPr>
            <w:tcW w:w="670" w:type="pct"/>
            <w:shd w:val="clear" w:color="auto" w:fill="auto"/>
            <w:vAlign w:val="center"/>
          </w:tcPr>
          <w:p w14:paraId="4171D54D" w14:textId="77777777" w:rsidR="00B974ED" w:rsidRPr="00A63BBF" w:rsidRDefault="00B974ED" w:rsidP="00A63BBF">
            <w:pPr>
              <w:spacing w:before="40" w:after="40" w:line="240" w:lineRule="auto"/>
              <w:jc w:val="both"/>
              <w:rPr>
                <w:rFonts w:ascii="Times New Roman" w:eastAsia="Arial" w:hAnsi="Times New Roman" w:cs="Times New Roman"/>
                <w:b/>
                <w:color w:val="000000"/>
                <w:sz w:val="26"/>
                <w:szCs w:val="26"/>
              </w:rPr>
            </w:pPr>
          </w:p>
        </w:tc>
      </w:tr>
      <w:tr w:rsidR="00B974ED" w:rsidRPr="00C918C6" w14:paraId="389C49A8" w14:textId="77777777" w:rsidTr="00723F11">
        <w:trPr>
          <w:jc w:val="center"/>
        </w:trPr>
        <w:tc>
          <w:tcPr>
            <w:tcW w:w="452" w:type="pct"/>
            <w:shd w:val="clear" w:color="auto" w:fill="auto"/>
            <w:vAlign w:val="center"/>
          </w:tcPr>
          <w:p w14:paraId="68FC5580" w14:textId="66CC4000" w:rsidR="00B974ED" w:rsidRPr="00A63BBF" w:rsidRDefault="00B974ED" w:rsidP="00A63BBF">
            <w:pPr>
              <w:spacing w:before="40" w:after="40" w:line="240" w:lineRule="auto"/>
              <w:jc w:val="center"/>
              <w:rPr>
                <w:rFonts w:ascii="Times New Roman" w:hAnsi="Times New Roman" w:cs="Times New Roman"/>
                <w:iCs/>
                <w:sz w:val="26"/>
                <w:szCs w:val="26"/>
              </w:rPr>
            </w:pPr>
            <w:r w:rsidRPr="00A63BBF">
              <w:rPr>
                <w:rFonts w:ascii="Times New Roman" w:hAnsi="Times New Roman" w:cs="Times New Roman"/>
                <w:iCs/>
                <w:sz w:val="26"/>
                <w:szCs w:val="26"/>
              </w:rPr>
              <w:t>3.5.</w:t>
            </w:r>
          </w:p>
        </w:tc>
        <w:tc>
          <w:tcPr>
            <w:tcW w:w="3208" w:type="pct"/>
            <w:shd w:val="clear" w:color="auto" w:fill="auto"/>
            <w:vAlign w:val="center"/>
          </w:tcPr>
          <w:p w14:paraId="3368FDCC" w14:textId="20380624" w:rsidR="00B974ED" w:rsidRPr="00A63BBF" w:rsidRDefault="00B974ED" w:rsidP="00A63BBF">
            <w:pPr>
              <w:spacing w:before="40" w:after="40" w:line="240" w:lineRule="auto"/>
              <w:rPr>
                <w:rFonts w:ascii="Times New Roman" w:hAnsi="Times New Roman" w:cs="Times New Roman"/>
                <w:iCs/>
                <w:sz w:val="26"/>
                <w:szCs w:val="26"/>
                <w:lang w:val="vi-VN"/>
              </w:rPr>
            </w:pPr>
            <w:r w:rsidRPr="00A63BBF">
              <w:rPr>
                <w:rFonts w:ascii="Times New Roman" w:hAnsi="Times New Roman" w:cs="Times New Roman"/>
                <w:iCs/>
                <w:sz w:val="26"/>
                <w:szCs w:val="26"/>
                <w:lang w:val="vi-VN"/>
              </w:rPr>
              <w:t>Tăng ít nhất 3 - 5% số sinh viên tốt nghiệp đạt loại giỏi, xuất sắc hoặc có chứng chỉ quốc tế so với năm trước, đặc biệt trong các lĩnh vực mũi nhọn, có nhu cầu cao của thị trường lao động.</w:t>
            </w:r>
          </w:p>
        </w:tc>
        <w:tc>
          <w:tcPr>
            <w:tcW w:w="670" w:type="pct"/>
            <w:shd w:val="clear" w:color="auto" w:fill="auto"/>
            <w:vAlign w:val="center"/>
          </w:tcPr>
          <w:p w14:paraId="5DDD3CF8" w14:textId="5265C825" w:rsidR="00B974ED" w:rsidRPr="00A63BBF" w:rsidRDefault="008E217C" w:rsidP="00A63BBF">
            <w:pPr>
              <w:spacing w:before="40" w:after="40" w:line="240" w:lineRule="auto"/>
              <w:jc w:val="center"/>
              <w:rPr>
                <w:rFonts w:ascii="Times New Roman" w:eastAsia="Arial" w:hAnsi="Times New Roman" w:cs="Times New Roman"/>
                <w:bCs/>
                <w:iCs/>
                <w:color w:val="000000"/>
                <w:sz w:val="26"/>
                <w:szCs w:val="26"/>
              </w:rPr>
            </w:pPr>
            <w:r w:rsidRPr="00A63BBF">
              <w:rPr>
                <w:rFonts w:ascii="Times New Roman" w:eastAsia="Arial" w:hAnsi="Times New Roman" w:cs="Times New Roman"/>
                <w:bCs/>
                <w:iCs/>
                <w:color w:val="000000"/>
                <w:sz w:val="26"/>
                <w:szCs w:val="26"/>
              </w:rPr>
              <w:t>2</w:t>
            </w:r>
          </w:p>
        </w:tc>
        <w:tc>
          <w:tcPr>
            <w:tcW w:w="670" w:type="pct"/>
            <w:shd w:val="clear" w:color="auto" w:fill="auto"/>
            <w:vAlign w:val="center"/>
          </w:tcPr>
          <w:p w14:paraId="0B78E956" w14:textId="77777777" w:rsidR="00B974ED" w:rsidRPr="00A63BBF" w:rsidRDefault="00B974ED" w:rsidP="00A63BBF">
            <w:pPr>
              <w:spacing w:before="40" w:after="40" w:line="240" w:lineRule="auto"/>
              <w:jc w:val="both"/>
              <w:rPr>
                <w:rFonts w:ascii="Times New Roman" w:eastAsia="Arial" w:hAnsi="Times New Roman" w:cs="Times New Roman"/>
                <w:b/>
                <w:color w:val="000000"/>
                <w:sz w:val="26"/>
                <w:szCs w:val="26"/>
              </w:rPr>
            </w:pPr>
          </w:p>
        </w:tc>
      </w:tr>
      <w:tr w:rsidR="00B974ED" w:rsidRPr="00C918C6" w14:paraId="2F170C23" w14:textId="77777777" w:rsidTr="00723F11">
        <w:trPr>
          <w:jc w:val="center"/>
        </w:trPr>
        <w:tc>
          <w:tcPr>
            <w:tcW w:w="452" w:type="pct"/>
            <w:shd w:val="clear" w:color="auto" w:fill="auto"/>
            <w:vAlign w:val="center"/>
          </w:tcPr>
          <w:p w14:paraId="0A92B6A0" w14:textId="1B721ED6" w:rsidR="00B974ED" w:rsidRPr="00A63BBF" w:rsidRDefault="00B974ED" w:rsidP="00A63BBF">
            <w:pPr>
              <w:spacing w:before="40" w:after="40" w:line="240" w:lineRule="auto"/>
              <w:jc w:val="center"/>
              <w:rPr>
                <w:rFonts w:ascii="Times New Roman" w:hAnsi="Times New Roman" w:cs="Times New Roman"/>
                <w:b/>
                <w:i/>
                <w:iCs/>
                <w:sz w:val="26"/>
                <w:szCs w:val="26"/>
                <w:lang w:val="vi-VN"/>
              </w:rPr>
            </w:pPr>
            <w:r w:rsidRPr="00A63BBF">
              <w:rPr>
                <w:rFonts w:ascii="Times New Roman" w:hAnsi="Times New Roman" w:cs="Times New Roman"/>
                <w:b/>
                <w:sz w:val="26"/>
                <w:szCs w:val="26"/>
              </w:rPr>
              <w:t>4</w:t>
            </w:r>
            <w:r w:rsidRPr="00A63BBF">
              <w:rPr>
                <w:rFonts w:ascii="Times New Roman" w:hAnsi="Times New Roman" w:cs="Times New Roman"/>
                <w:b/>
                <w:sz w:val="26"/>
                <w:szCs w:val="26"/>
                <w:lang w:val="vi-VN"/>
              </w:rPr>
              <w:t>.</w:t>
            </w:r>
          </w:p>
        </w:tc>
        <w:tc>
          <w:tcPr>
            <w:tcW w:w="3208" w:type="pct"/>
            <w:shd w:val="clear" w:color="auto" w:fill="auto"/>
            <w:vAlign w:val="center"/>
          </w:tcPr>
          <w:p w14:paraId="3974D9D6" w14:textId="68853924" w:rsidR="00B974ED" w:rsidRPr="00A63BBF" w:rsidRDefault="00B974ED" w:rsidP="00A63BBF">
            <w:pPr>
              <w:spacing w:before="40" w:after="40" w:line="240" w:lineRule="auto"/>
              <w:rPr>
                <w:rFonts w:ascii="Times New Roman" w:hAnsi="Times New Roman" w:cs="Times New Roman"/>
                <w:b/>
                <w:i/>
                <w:iCs/>
                <w:sz w:val="26"/>
                <w:szCs w:val="26"/>
                <w:lang w:val="vi-VN"/>
              </w:rPr>
            </w:pPr>
            <w:r w:rsidRPr="00A63BBF">
              <w:rPr>
                <w:rFonts w:ascii="Times New Roman" w:hAnsi="Times New Roman" w:cs="Times New Roman"/>
                <w:b/>
                <w:sz w:val="26"/>
                <w:szCs w:val="26"/>
                <w:lang w:val="vi-VN"/>
              </w:rPr>
              <w:t>Lĩnh vực dân vận, đoàn thể</w:t>
            </w:r>
          </w:p>
        </w:tc>
        <w:tc>
          <w:tcPr>
            <w:tcW w:w="670" w:type="pct"/>
            <w:shd w:val="clear" w:color="auto" w:fill="auto"/>
            <w:vAlign w:val="center"/>
          </w:tcPr>
          <w:p w14:paraId="52D5CC0B" w14:textId="59EE0A3F" w:rsidR="00B974ED" w:rsidRPr="00A63BBF" w:rsidRDefault="00B974ED" w:rsidP="00A63BBF">
            <w:pPr>
              <w:spacing w:before="40" w:after="40" w:line="240" w:lineRule="auto"/>
              <w:jc w:val="center"/>
              <w:rPr>
                <w:rFonts w:ascii="Times New Roman" w:eastAsia="Arial" w:hAnsi="Times New Roman" w:cs="Times New Roman"/>
                <w:b/>
                <w:bCs/>
                <w:color w:val="000000"/>
                <w:sz w:val="26"/>
                <w:szCs w:val="26"/>
                <w:lang w:val="vi-VN"/>
              </w:rPr>
            </w:pPr>
            <w:r w:rsidRPr="00A63BBF">
              <w:rPr>
                <w:rFonts w:ascii="Times New Roman" w:eastAsia="Arial" w:hAnsi="Times New Roman" w:cs="Times New Roman"/>
                <w:b/>
                <w:bCs/>
                <w:color w:val="000000"/>
                <w:sz w:val="26"/>
                <w:szCs w:val="26"/>
                <w:lang w:val="vi-VN"/>
              </w:rPr>
              <w:t>3</w:t>
            </w:r>
          </w:p>
        </w:tc>
        <w:tc>
          <w:tcPr>
            <w:tcW w:w="670" w:type="pct"/>
            <w:shd w:val="clear" w:color="auto" w:fill="auto"/>
            <w:vAlign w:val="center"/>
          </w:tcPr>
          <w:p w14:paraId="6F01B203" w14:textId="77777777" w:rsidR="00B974ED" w:rsidRPr="00A63BBF" w:rsidRDefault="00B974ED" w:rsidP="00A63BBF">
            <w:pPr>
              <w:spacing w:before="40" w:after="40" w:line="240" w:lineRule="auto"/>
              <w:jc w:val="both"/>
              <w:rPr>
                <w:rFonts w:ascii="Times New Roman" w:eastAsia="Arial" w:hAnsi="Times New Roman" w:cs="Times New Roman"/>
                <w:b/>
                <w:color w:val="000000"/>
                <w:sz w:val="26"/>
                <w:szCs w:val="26"/>
              </w:rPr>
            </w:pPr>
          </w:p>
        </w:tc>
      </w:tr>
      <w:tr w:rsidR="00B974ED" w:rsidRPr="00C918C6" w14:paraId="5C56FC18" w14:textId="77777777" w:rsidTr="00723F11">
        <w:trPr>
          <w:jc w:val="center"/>
        </w:trPr>
        <w:tc>
          <w:tcPr>
            <w:tcW w:w="452" w:type="pct"/>
            <w:shd w:val="clear" w:color="auto" w:fill="auto"/>
            <w:vAlign w:val="center"/>
          </w:tcPr>
          <w:p w14:paraId="198B3BAF" w14:textId="50F416E2" w:rsidR="00B974ED" w:rsidRPr="00A63BBF" w:rsidRDefault="00B974ED" w:rsidP="00A63BBF">
            <w:pPr>
              <w:spacing w:before="40" w:after="40" w:line="240" w:lineRule="auto"/>
              <w:jc w:val="center"/>
              <w:rPr>
                <w:rFonts w:ascii="Times New Roman" w:hAnsi="Times New Roman" w:cs="Times New Roman"/>
                <w:sz w:val="26"/>
                <w:szCs w:val="26"/>
                <w:lang w:val="vi-VN"/>
              </w:rPr>
            </w:pPr>
            <w:r w:rsidRPr="00A63BBF">
              <w:rPr>
                <w:rFonts w:ascii="Times New Roman" w:hAnsi="Times New Roman" w:cs="Times New Roman"/>
                <w:iCs/>
                <w:sz w:val="26"/>
                <w:szCs w:val="26"/>
              </w:rPr>
              <w:t>4</w:t>
            </w:r>
            <w:r w:rsidRPr="00A63BBF">
              <w:rPr>
                <w:rFonts w:ascii="Times New Roman" w:hAnsi="Times New Roman" w:cs="Times New Roman"/>
                <w:iCs/>
                <w:sz w:val="26"/>
                <w:szCs w:val="26"/>
                <w:lang w:val="vi-VN"/>
              </w:rPr>
              <w:t>.1.</w:t>
            </w:r>
          </w:p>
        </w:tc>
        <w:tc>
          <w:tcPr>
            <w:tcW w:w="3208" w:type="pct"/>
            <w:shd w:val="clear" w:color="auto" w:fill="auto"/>
            <w:vAlign w:val="center"/>
          </w:tcPr>
          <w:p w14:paraId="0D7D783A" w14:textId="54BCD533" w:rsidR="00B974ED" w:rsidRPr="00A63BBF" w:rsidRDefault="00B974ED" w:rsidP="00A63BBF">
            <w:pPr>
              <w:spacing w:before="40" w:after="40" w:line="240" w:lineRule="auto"/>
              <w:rPr>
                <w:rFonts w:ascii="Times New Roman" w:hAnsi="Times New Roman" w:cs="Times New Roman"/>
                <w:sz w:val="26"/>
                <w:szCs w:val="26"/>
                <w:lang w:val="vi-VN"/>
              </w:rPr>
            </w:pPr>
            <w:r w:rsidRPr="00A63BBF">
              <w:rPr>
                <w:rFonts w:ascii="Times New Roman" w:hAnsi="Times New Roman" w:cs="Times New Roman"/>
                <w:i/>
                <w:iCs/>
                <w:sz w:val="26"/>
                <w:szCs w:val="26"/>
                <w:lang w:val="vi-VN"/>
              </w:rPr>
              <w:t>Lãnh đạo thực hiện quy chế dân chủ, chăm lo đoàn viên, hội viên.</w:t>
            </w:r>
          </w:p>
        </w:tc>
        <w:tc>
          <w:tcPr>
            <w:tcW w:w="670" w:type="pct"/>
            <w:shd w:val="clear" w:color="auto" w:fill="auto"/>
            <w:vAlign w:val="center"/>
          </w:tcPr>
          <w:p w14:paraId="2179FFC5" w14:textId="6B4BED27" w:rsidR="00B974ED" w:rsidRPr="00A63BBF" w:rsidRDefault="00B974ED" w:rsidP="00A63BBF">
            <w:pPr>
              <w:spacing w:before="40" w:after="40" w:line="240" w:lineRule="auto"/>
              <w:jc w:val="center"/>
              <w:rPr>
                <w:rFonts w:ascii="Times New Roman" w:eastAsia="Arial" w:hAnsi="Times New Roman" w:cs="Times New Roman"/>
                <w:bCs/>
                <w:i/>
                <w:iCs/>
                <w:color w:val="000000"/>
                <w:sz w:val="26"/>
                <w:szCs w:val="26"/>
                <w:lang w:val="vi-VN"/>
              </w:rPr>
            </w:pPr>
            <w:r w:rsidRPr="00A63BBF">
              <w:rPr>
                <w:rFonts w:ascii="Times New Roman" w:eastAsia="Arial" w:hAnsi="Times New Roman" w:cs="Times New Roman"/>
                <w:bCs/>
                <w:i/>
                <w:iCs/>
                <w:color w:val="000000"/>
                <w:sz w:val="26"/>
                <w:szCs w:val="26"/>
                <w:lang w:val="vi-VN"/>
              </w:rPr>
              <w:t>1</w:t>
            </w:r>
          </w:p>
        </w:tc>
        <w:tc>
          <w:tcPr>
            <w:tcW w:w="670" w:type="pct"/>
            <w:shd w:val="clear" w:color="auto" w:fill="auto"/>
            <w:vAlign w:val="center"/>
          </w:tcPr>
          <w:p w14:paraId="6055F2F8" w14:textId="77777777" w:rsidR="00B974ED" w:rsidRPr="00A63BBF" w:rsidRDefault="00B974ED" w:rsidP="00A63BBF">
            <w:pPr>
              <w:spacing w:before="40" w:after="40" w:line="240" w:lineRule="auto"/>
              <w:jc w:val="both"/>
              <w:rPr>
                <w:rFonts w:ascii="Times New Roman" w:eastAsia="Arial" w:hAnsi="Times New Roman" w:cs="Times New Roman"/>
                <w:b/>
                <w:color w:val="000000"/>
                <w:sz w:val="26"/>
                <w:szCs w:val="26"/>
              </w:rPr>
            </w:pPr>
          </w:p>
        </w:tc>
      </w:tr>
      <w:tr w:rsidR="00B974ED" w:rsidRPr="00C918C6" w14:paraId="086E86E6" w14:textId="77777777" w:rsidTr="00723F11">
        <w:trPr>
          <w:jc w:val="center"/>
        </w:trPr>
        <w:tc>
          <w:tcPr>
            <w:tcW w:w="452" w:type="pct"/>
            <w:shd w:val="clear" w:color="auto" w:fill="auto"/>
            <w:vAlign w:val="center"/>
          </w:tcPr>
          <w:p w14:paraId="2A9F7E38" w14:textId="17FA52F1" w:rsidR="00B974ED" w:rsidRPr="00A63BBF" w:rsidRDefault="00B974ED" w:rsidP="00A63BBF">
            <w:pPr>
              <w:spacing w:before="40" w:after="40" w:line="240" w:lineRule="auto"/>
              <w:jc w:val="center"/>
              <w:rPr>
                <w:rFonts w:ascii="Times New Roman" w:hAnsi="Times New Roman" w:cs="Times New Roman"/>
                <w:iCs/>
                <w:sz w:val="26"/>
                <w:szCs w:val="26"/>
                <w:lang w:val="vi-VN"/>
              </w:rPr>
            </w:pPr>
            <w:r w:rsidRPr="00A63BBF">
              <w:rPr>
                <w:rFonts w:ascii="Times New Roman" w:hAnsi="Times New Roman" w:cs="Times New Roman"/>
                <w:iCs/>
                <w:sz w:val="26"/>
                <w:szCs w:val="26"/>
              </w:rPr>
              <w:t>4</w:t>
            </w:r>
            <w:r w:rsidRPr="00A63BBF">
              <w:rPr>
                <w:rFonts w:ascii="Times New Roman" w:hAnsi="Times New Roman" w:cs="Times New Roman"/>
                <w:iCs/>
                <w:sz w:val="26"/>
                <w:szCs w:val="26"/>
                <w:lang w:val="vi-VN"/>
              </w:rPr>
              <w:t>.2.</w:t>
            </w:r>
          </w:p>
        </w:tc>
        <w:tc>
          <w:tcPr>
            <w:tcW w:w="3208" w:type="pct"/>
            <w:shd w:val="clear" w:color="auto" w:fill="auto"/>
            <w:vAlign w:val="center"/>
          </w:tcPr>
          <w:p w14:paraId="43BA0395" w14:textId="0A91CC33" w:rsidR="00B974ED" w:rsidRPr="00A63BBF" w:rsidRDefault="00B974ED" w:rsidP="00A63BBF">
            <w:pPr>
              <w:spacing w:before="40" w:after="40" w:line="240" w:lineRule="auto"/>
              <w:rPr>
                <w:rFonts w:ascii="Times New Roman" w:hAnsi="Times New Roman" w:cs="Times New Roman"/>
                <w:i/>
                <w:iCs/>
                <w:sz w:val="26"/>
                <w:szCs w:val="26"/>
                <w:lang w:val="vi-VN"/>
              </w:rPr>
            </w:pPr>
            <w:r w:rsidRPr="00A63BBF">
              <w:rPr>
                <w:rFonts w:ascii="Times New Roman" w:hAnsi="Times New Roman" w:cs="Times New Roman"/>
                <w:i/>
                <w:iCs/>
                <w:sz w:val="26"/>
                <w:szCs w:val="26"/>
                <w:lang w:val="vi-VN"/>
              </w:rPr>
              <w:t>Tổ chức phong trào thi đua hiệu quả, có mô hình được nhân rộng.</w:t>
            </w:r>
          </w:p>
        </w:tc>
        <w:tc>
          <w:tcPr>
            <w:tcW w:w="670" w:type="pct"/>
            <w:shd w:val="clear" w:color="auto" w:fill="auto"/>
            <w:vAlign w:val="center"/>
          </w:tcPr>
          <w:p w14:paraId="522851C8" w14:textId="16537129" w:rsidR="00B974ED" w:rsidRPr="00A63BBF" w:rsidRDefault="00B974ED" w:rsidP="00A63BBF">
            <w:pPr>
              <w:spacing w:before="40" w:after="40" w:line="240" w:lineRule="auto"/>
              <w:jc w:val="center"/>
              <w:rPr>
                <w:rFonts w:ascii="Times New Roman" w:eastAsia="Arial" w:hAnsi="Times New Roman" w:cs="Times New Roman"/>
                <w:bCs/>
                <w:i/>
                <w:iCs/>
                <w:color w:val="000000"/>
                <w:sz w:val="26"/>
                <w:szCs w:val="26"/>
                <w:lang w:val="vi-VN"/>
              </w:rPr>
            </w:pPr>
            <w:r w:rsidRPr="00A63BBF">
              <w:rPr>
                <w:rFonts w:ascii="Times New Roman" w:eastAsia="Arial" w:hAnsi="Times New Roman" w:cs="Times New Roman"/>
                <w:bCs/>
                <w:i/>
                <w:iCs/>
                <w:color w:val="000000"/>
                <w:sz w:val="26"/>
                <w:szCs w:val="26"/>
                <w:lang w:val="vi-VN"/>
              </w:rPr>
              <w:t>1</w:t>
            </w:r>
          </w:p>
        </w:tc>
        <w:tc>
          <w:tcPr>
            <w:tcW w:w="670" w:type="pct"/>
            <w:shd w:val="clear" w:color="auto" w:fill="auto"/>
            <w:vAlign w:val="center"/>
          </w:tcPr>
          <w:p w14:paraId="6FD639A6" w14:textId="77777777" w:rsidR="00B974ED" w:rsidRPr="00A63BBF" w:rsidRDefault="00B974ED" w:rsidP="00A63BBF">
            <w:pPr>
              <w:spacing w:before="40" w:after="40" w:line="240" w:lineRule="auto"/>
              <w:jc w:val="both"/>
              <w:rPr>
                <w:rFonts w:ascii="Times New Roman" w:eastAsia="Arial" w:hAnsi="Times New Roman" w:cs="Times New Roman"/>
                <w:b/>
                <w:color w:val="000000"/>
                <w:sz w:val="26"/>
                <w:szCs w:val="26"/>
              </w:rPr>
            </w:pPr>
          </w:p>
        </w:tc>
      </w:tr>
      <w:tr w:rsidR="00B974ED" w:rsidRPr="00C918C6" w14:paraId="04EEF6EB" w14:textId="77777777" w:rsidTr="00723F11">
        <w:trPr>
          <w:jc w:val="center"/>
        </w:trPr>
        <w:tc>
          <w:tcPr>
            <w:tcW w:w="452" w:type="pct"/>
            <w:shd w:val="clear" w:color="auto" w:fill="auto"/>
            <w:vAlign w:val="center"/>
          </w:tcPr>
          <w:p w14:paraId="2C4F277D" w14:textId="0C4B7D0D" w:rsidR="00B974ED" w:rsidRPr="00A63BBF" w:rsidRDefault="00B974ED" w:rsidP="00A63BBF">
            <w:pPr>
              <w:spacing w:before="40" w:after="40" w:line="240" w:lineRule="auto"/>
              <w:jc w:val="center"/>
              <w:rPr>
                <w:rFonts w:ascii="Times New Roman" w:hAnsi="Times New Roman" w:cs="Times New Roman"/>
                <w:iCs/>
                <w:sz w:val="26"/>
                <w:szCs w:val="26"/>
                <w:lang w:val="vi-VN"/>
              </w:rPr>
            </w:pPr>
            <w:r w:rsidRPr="00A63BBF">
              <w:rPr>
                <w:rFonts w:ascii="Times New Roman" w:hAnsi="Times New Roman" w:cs="Times New Roman"/>
                <w:iCs/>
                <w:sz w:val="26"/>
                <w:szCs w:val="26"/>
              </w:rPr>
              <w:t>4</w:t>
            </w:r>
            <w:r w:rsidRPr="00A63BBF">
              <w:rPr>
                <w:rFonts w:ascii="Times New Roman" w:hAnsi="Times New Roman" w:cs="Times New Roman"/>
                <w:iCs/>
                <w:sz w:val="26"/>
                <w:szCs w:val="26"/>
                <w:lang w:val="vi-VN"/>
              </w:rPr>
              <w:t>.3.</w:t>
            </w:r>
          </w:p>
        </w:tc>
        <w:tc>
          <w:tcPr>
            <w:tcW w:w="3208" w:type="pct"/>
            <w:shd w:val="clear" w:color="auto" w:fill="auto"/>
            <w:vAlign w:val="center"/>
          </w:tcPr>
          <w:p w14:paraId="73AAA679" w14:textId="2379ADC6" w:rsidR="00B974ED" w:rsidRPr="00A63BBF" w:rsidRDefault="00B974ED" w:rsidP="00A63BBF">
            <w:pPr>
              <w:spacing w:before="40" w:after="40" w:line="240" w:lineRule="auto"/>
              <w:rPr>
                <w:rFonts w:ascii="Times New Roman" w:hAnsi="Times New Roman" w:cs="Times New Roman"/>
                <w:i/>
                <w:iCs/>
                <w:sz w:val="26"/>
                <w:szCs w:val="26"/>
                <w:lang w:val="vi-VN"/>
              </w:rPr>
            </w:pPr>
            <w:r w:rsidRPr="00A63BBF">
              <w:rPr>
                <w:rFonts w:ascii="Times New Roman" w:hAnsi="Times New Roman" w:cs="Times New Roman"/>
                <w:i/>
                <w:iCs/>
                <w:sz w:val="26"/>
                <w:szCs w:val="26"/>
              </w:rPr>
              <w:t>Kịp thời lãnh đạo, chỉ đạo</w:t>
            </w:r>
            <w:r w:rsidRPr="00A63BBF">
              <w:rPr>
                <w:rFonts w:ascii="Times New Roman" w:hAnsi="Times New Roman" w:cs="Times New Roman"/>
                <w:i/>
                <w:iCs/>
                <w:sz w:val="26"/>
                <w:szCs w:val="26"/>
                <w:lang w:val="vi-VN"/>
              </w:rPr>
              <w:t xml:space="preserve"> các tổ chức chính trị – xã hội, không </w:t>
            </w:r>
            <w:r w:rsidR="001024C3" w:rsidRPr="00A63BBF">
              <w:rPr>
                <w:rFonts w:ascii="Times New Roman" w:hAnsi="Times New Roman" w:cs="Times New Roman"/>
                <w:i/>
                <w:iCs/>
                <w:sz w:val="26"/>
                <w:szCs w:val="26"/>
              </w:rPr>
              <w:t xml:space="preserve">để </w:t>
            </w:r>
            <w:r w:rsidRPr="00A63BBF">
              <w:rPr>
                <w:rFonts w:ascii="Times New Roman" w:hAnsi="Times New Roman" w:cs="Times New Roman"/>
                <w:i/>
                <w:iCs/>
                <w:sz w:val="26"/>
                <w:szCs w:val="26"/>
                <w:lang w:val="vi-VN"/>
              </w:rPr>
              <w:t xml:space="preserve">xảy ra </w:t>
            </w:r>
            <w:r w:rsidR="001024C3" w:rsidRPr="00A63BBF">
              <w:rPr>
                <w:rFonts w:ascii="Times New Roman" w:hAnsi="Times New Roman" w:cs="Times New Roman"/>
                <w:i/>
                <w:iCs/>
                <w:sz w:val="26"/>
                <w:szCs w:val="26"/>
              </w:rPr>
              <w:t>những vấn đề nổi cộm, phức tạp</w:t>
            </w:r>
            <w:r w:rsidRPr="00A63BBF">
              <w:rPr>
                <w:rFonts w:ascii="Times New Roman" w:hAnsi="Times New Roman" w:cs="Times New Roman"/>
                <w:i/>
                <w:iCs/>
                <w:sz w:val="26"/>
                <w:szCs w:val="26"/>
                <w:lang w:val="vi-VN"/>
              </w:rPr>
              <w:t xml:space="preserve"> phức tạp.</w:t>
            </w:r>
          </w:p>
        </w:tc>
        <w:tc>
          <w:tcPr>
            <w:tcW w:w="670" w:type="pct"/>
            <w:shd w:val="clear" w:color="auto" w:fill="auto"/>
            <w:vAlign w:val="center"/>
          </w:tcPr>
          <w:p w14:paraId="74C15568" w14:textId="1AB3C5F3" w:rsidR="00B974ED" w:rsidRPr="00A63BBF" w:rsidRDefault="00B974ED" w:rsidP="00A63BBF">
            <w:pPr>
              <w:spacing w:before="40" w:after="40" w:line="240" w:lineRule="auto"/>
              <w:jc w:val="center"/>
              <w:rPr>
                <w:rFonts w:ascii="Times New Roman" w:eastAsia="Arial" w:hAnsi="Times New Roman" w:cs="Times New Roman"/>
                <w:bCs/>
                <w:i/>
                <w:iCs/>
                <w:color w:val="000000"/>
                <w:sz w:val="26"/>
                <w:szCs w:val="26"/>
                <w:lang w:val="vi-VN"/>
              </w:rPr>
            </w:pPr>
            <w:r w:rsidRPr="00A63BBF">
              <w:rPr>
                <w:rFonts w:ascii="Times New Roman" w:eastAsia="Arial" w:hAnsi="Times New Roman" w:cs="Times New Roman"/>
                <w:bCs/>
                <w:i/>
                <w:iCs/>
                <w:color w:val="000000"/>
                <w:sz w:val="26"/>
                <w:szCs w:val="26"/>
                <w:lang w:val="vi-VN"/>
              </w:rPr>
              <w:t>1</w:t>
            </w:r>
          </w:p>
        </w:tc>
        <w:tc>
          <w:tcPr>
            <w:tcW w:w="670" w:type="pct"/>
            <w:shd w:val="clear" w:color="auto" w:fill="auto"/>
            <w:vAlign w:val="center"/>
          </w:tcPr>
          <w:p w14:paraId="37F674E3" w14:textId="77777777" w:rsidR="00B974ED" w:rsidRPr="00A63BBF" w:rsidRDefault="00B974ED" w:rsidP="00A63BBF">
            <w:pPr>
              <w:spacing w:before="40" w:after="40" w:line="240" w:lineRule="auto"/>
              <w:jc w:val="both"/>
              <w:rPr>
                <w:rFonts w:ascii="Times New Roman" w:eastAsia="Arial" w:hAnsi="Times New Roman" w:cs="Times New Roman"/>
                <w:b/>
                <w:color w:val="000000"/>
                <w:sz w:val="26"/>
                <w:szCs w:val="26"/>
              </w:rPr>
            </w:pPr>
          </w:p>
        </w:tc>
      </w:tr>
      <w:tr w:rsidR="00B974ED" w:rsidRPr="00C918C6" w14:paraId="48D51CAA" w14:textId="77777777" w:rsidTr="00723F11">
        <w:trPr>
          <w:jc w:val="center"/>
        </w:trPr>
        <w:tc>
          <w:tcPr>
            <w:tcW w:w="452" w:type="pct"/>
            <w:shd w:val="clear" w:color="auto" w:fill="auto"/>
            <w:vAlign w:val="center"/>
          </w:tcPr>
          <w:p w14:paraId="040128D7" w14:textId="3CAFC1B6" w:rsidR="00B974ED" w:rsidRPr="00A63BBF" w:rsidRDefault="001024C3" w:rsidP="00A63BBF">
            <w:pPr>
              <w:spacing w:before="40" w:after="40" w:line="240" w:lineRule="auto"/>
              <w:jc w:val="center"/>
              <w:rPr>
                <w:rFonts w:ascii="Times New Roman" w:hAnsi="Times New Roman" w:cs="Times New Roman"/>
                <w:b/>
                <w:i/>
                <w:iCs/>
                <w:sz w:val="26"/>
                <w:szCs w:val="26"/>
                <w:lang w:val="vi-VN"/>
              </w:rPr>
            </w:pPr>
            <w:r w:rsidRPr="00A63BBF">
              <w:rPr>
                <w:rFonts w:ascii="Times New Roman" w:hAnsi="Times New Roman" w:cs="Times New Roman"/>
                <w:b/>
                <w:sz w:val="26"/>
                <w:szCs w:val="26"/>
              </w:rPr>
              <w:t>5</w:t>
            </w:r>
            <w:r w:rsidR="00B974ED" w:rsidRPr="00A63BBF">
              <w:rPr>
                <w:rFonts w:ascii="Times New Roman" w:hAnsi="Times New Roman" w:cs="Times New Roman"/>
                <w:b/>
                <w:sz w:val="26"/>
                <w:szCs w:val="26"/>
              </w:rPr>
              <w:t>.</w:t>
            </w:r>
          </w:p>
        </w:tc>
        <w:tc>
          <w:tcPr>
            <w:tcW w:w="3208" w:type="pct"/>
            <w:shd w:val="clear" w:color="auto" w:fill="auto"/>
            <w:vAlign w:val="center"/>
          </w:tcPr>
          <w:p w14:paraId="3B887049" w14:textId="6129492A" w:rsidR="00B974ED" w:rsidRPr="00A63BBF" w:rsidRDefault="00B974ED" w:rsidP="00A63BBF">
            <w:pPr>
              <w:spacing w:before="40" w:after="40" w:line="240" w:lineRule="auto"/>
              <w:rPr>
                <w:rFonts w:ascii="Times New Roman" w:hAnsi="Times New Roman" w:cs="Times New Roman"/>
                <w:b/>
                <w:i/>
                <w:iCs/>
                <w:sz w:val="26"/>
                <w:szCs w:val="26"/>
                <w:lang w:val="vi-VN"/>
              </w:rPr>
            </w:pPr>
            <w:r w:rsidRPr="00A63BBF">
              <w:rPr>
                <w:rFonts w:ascii="Times New Roman" w:hAnsi="Times New Roman" w:cs="Times New Roman"/>
                <w:b/>
                <w:sz w:val="26"/>
                <w:szCs w:val="26"/>
              </w:rPr>
              <w:t>Kết quả cải cách hành chính, chuyển đổi số; thực hiện NQ 57-NQ/TW, Nghị quyết số 71-NQ/TW</w:t>
            </w:r>
          </w:p>
        </w:tc>
        <w:tc>
          <w:tcPr>
            <w:tcW w:w="670" w:type="pct"/>
            <w:shd w:val="clear" w:color="auto" w:fill="auto"/>
            <w:vAlign w:val="center"/>
          </w:tcPr>
          <w:p w14:paraId="7C48727D" w14:textId="1FE73636" w:rsidR="00B974ED" w:rsidRPr="00A63BBF" w:rsidRDefault="002A59B2" w:rsidP="00A63BBF">
            <w:pPr>
              <w:spacing w:before="40" w:after="40" w:line="240" w:lineRule="auto"/>
              <w:jc w:val="center"/>
              <w:rPr>
                <w:rFonts w:ascii="Times New Roman" w:eastAsia="Arial" w:hAnsi="Times New Roman" w:cs="Times New Roman"/>
                <w:b/>
                <w:bCs/>
                <w:color w:val="000000"/>
                <w:sz w:val="26"/>
                <w:szCs w:val="26"/>
              </w:rPr>
            </w:pPr>
            <w:r w:rsidRPr="00A63BBF">
              <w:rPr>
                <w:rFonts w:ascii="Times New Roman" w:eastAsia="Arial" w:hAnsi="Times New Roman" w:cs="Times New Roman"/>
                <w:b/>
                <w:bCs/>
                <w:color w:val="000000"/>
                <w:sz w:val="26"/>
                <w:szCs w:val="26"/>
              </w:rPr>
              <w:t>10</w:t>
            </w:r>
          </w:p>
        </w:tc>
        <w:tc>
          <w:tcPr>
            <w:tcW w:w="670" w:type="pct"/>
            <w:shd w:val="clear" w:color="auto" w:fill="auto"/>
            <w:vAlign w:val="center"/>
          </w:tcPr>
          <w:p w14:paraId="025D1AAD" w14:textId="77777777" w:rsidR="00B974ED" w:rsidRPr="00A63BBF" w:rsidRDefault="00B974ED" w:rsidP="00A63BBF">
            <w:pPr>
              <w:spacing w:before="40" w:after="40" w:line="240" w:lineRule="auto"/>
              <w:jc w:val="both"/>
              <w:rPr>
                <w:rFonts w:ascii="Times New Roman" w:eastAsia="Arial" w:hAnsi="Times New Roman" w:cs="Times New Roman"/>
                <w:b/>
                <w:color w:val="000000"/>
                <w:sz w:val="26"/>
                <w:szCs w:val="26"/>
              </w:rPr>
            </w:pPr>
          </w:p>
        </w:tc>
      </w:tr>
      <w:tr w:rsidR="00B974ED" w:rsidRPr="00C918C6" w14:paraId="38146F87" w14:textId="77777777" w:rsidTr="00723F11">
        <w:trPr>
          <w:jc w:val="center"/>
        </w:trPr>
        <w:tc>
          <w:tcPr>
            <w:tcW w:w="452" w:type="pct"/>
            <w:shd w:val="clear" w:color="auto" w:fill="auto"/>
            <w:vAlign w:val="center"/>
          </w:tcPr>
          <w:p w14:paraId="6A0B4F04" w14:textId="38BD9DFE" w:rsidR="00B974ED" w:rsidRPr="00A63BBF" w:rsidRDefault="001024C3" w:rsidP="00A63BBF">
            <w:pPr>
              <w:spacing w:before="40" w:after="40" w:line="240" w:lineRule="auto"/>
              <w:jc w:val="center"/>
              <w:rPr>
                <w:rFonts w:ascii="Times New Roman" w:hAnsi="Times New Roman" w:cs="Times New Roman"/>
                <w:b/>
                <w:sz w:val="26"/>
                <w:szCs w:val="26"/>
              </w:rPr>
            </w:pPr>
            <w:r w:rsidRPr="00A63BBF">
              <w:rPr>
                <w:rFonts w:ascii="Times New Roman" w:hAnsi="Times New Roman" w:cs="Times New Roman"/>
                <w:b/>
                <w:sz w:val="26"/>
                <w:szCs w:val="26"/>
              </w:rPr>
              <w:t>5</w:t>
            </w:r>
            <w:r w:rsidR="00B974ED" w:rsidRPr="00A63BBF">
              <w:rPr>
                <w:rFonts w:ascii="Times New Roman" w:hAnsi="Times New Roman" w:cs="Times New Roman"/>
                <w:b/>
                <w:sz w:val="26"/>
                <w:szCs w:val="26"/>
                <w:lang w:val="vi-VN"/>
              </w:rPr>
              <w:t>.1.</w:t>
            </w:r>
          </w:p>
        </w:tc>
        <w:tc>
          <w:tcPr>
            <w:tcW w:w="3208" w:type="pct"/>
            <w:shd w:val="clear" w:color="auto" w:fill="auto"/>
            <w:vAlign w:val="center"/>
          </w:tcPr>
          <w:p w14:paraId="4EE330C8" w14:textId="464AE9DB" w:rsidR="00B974ED" w:rsidRPr="00A63BBF" w:rsidRDefault="00B974ED" w:rsidP="00A63BBF">
            <w:pPr>
              <w:spacing w:before="40" w:after="40" w:line="240" w:lineRule="auto"/>
              <w:rPr>
                <w:rFonts w:ascii="Times New Roman" w:hAnsi="Times New Roman" w:cs="Times New Roman"/>
                <w:b/>
                <w:sz w:val="26"/>
                <w:szCs w:val="26"/>
              </w:rPr>
            </w:pPr>
            <w:r w:rsidRPr="00A63BBF">
              <w:rPr>
                <w:rFonts w:ascii="Times New Roman" w:hAnsi="Times New Roman" w:cs="Times New Roman"/>
                <w:b/>
                <w:sz w:val="26"/>
                <w:szCs w:val="26"/>
                <w:lang w:val="vi-VN"/>
              </w:rPr>
              <w:t>Cải cách hành chính</w:t>
            </w:r>
          </w:p>
        </w:tc>
        <w:tc>
          <w:tcPr>
            <w:tcW w:w="670" w:type="pct"/>
            <w:shd w:val="clear" w:color="auto" w:fill="auto"/>
            <w:vAlign w:val="center"/>
          </w:tcPr>
          <w:p w14:paraId="7CD34ACF" w14:textId="7F2BDEAF" w:rsidR="00B974ED" w:rsidRPr="00A63BBF" w:rsidRDefault="002A59B2" w:rsidP="00A63BBF">
            <w:pPr>
              <w:spacing w:before="40" w:after="40" w:line="240" w:lineRule="auto"/>
              <w:jc w:val="center"/>
              <w:rPr>
                <w:rFonts w:ascii="Times New Roman" w:eastAsia="Arial" w:hAnsi="Times New Roman" w:cs="Times New Roman"/>
                <w:b/>
                <w:bCs/>
                <w:color w:val="000000"/>
                <w:sz w:val="26"/>
                <w:szCs w:val="26"/>
              </w:rPr>
            </w:pPr>
            <w:r w:rsidRPr="00A63BBF">
              <w:rPr>
                <w:rFonts w:ascii="Times New Roman" w:eastAsia="Arial" w:hAnsi="Times New Roman" w:cs="Times New Roman"/>
                <w:b/>
                <w:bCs/>
                <w:color w:val="000000"/>
                <w:sz w:val="26"/>
                <w:szCs w:val="26"/>
              </w:rPr>
              <w:t>2</w:t>
            </w:r>
          </w:p>
        </w:tc>
        <w:tc>
          <w:tcPr>
            <w:tcW w:w="670" w:type="pct"/>
            <w:shd w:val="clear" w:color="auto" w:fill="auto"/>
            <w:vAlign w:val="center"/>
          </w:tcPr>
          <w:p w14:paraId="50E9E574" w14:textId="77777777" w:rsidR="00B974ED" w:rsidRPr="00A63BBF" w:rsidRDefault="00B974ED" w:rsidP="00A63BBF">
            <w:pPr>
              <w:spacing w:before="40" w:after="40" w:line="240" w:lineRule="auto"/>
              <w:jc w:val="both"/>
              <w:rPr>
                <w:rFonts w:ascii="Times New Roman" w:eastAsia="Arial" w:hAnsi="Times New Roman" w:cs="Times New Roman"/>
                <w:b/>
                <w:color w:val="000000"/>
                <w:sz w:val="26"/>
                <w:szCs w:val="26"/>
              </w:rPr>
            </w:pPr>
          </w:p>
        </w:tc>
      </w:tr>
      <w:tr w:rsidR="00B974ED" w:rsidRPr="00C918C6" w14:paraId="690FFCB1" w14:textId="77777777" w:rsidTr="00723F11">
        <w:trPr>
          <w:jc w:val="center"/>
        </w:trPr>
        <w:tc>
          <w:tcPr>
            <w:tcW w:w="452" w:type="pct"/>
            <w:shd w:val="clear" w:color="auto" w:fill="auto"/>
            <w:vAlign w:val="center"/>
          </w:tcPr>
          <w:p w14:paraId="09E1B727" w14:textId="36E1DF0C" w:rsidR="00B974ED" w:rsidRPr="00A63BBF" w:rsidRDefault="001024C3" w:rsidP="00A63BBF">
            <w:pPr>
              <w:spacing w:before="40" w:after="40" w:line="240" w:lineRule="auto"/>
              <w:jc w:val="center"/>
              <w:rPr>
                <w:rFonts w:ascii="Times New Roman" w:hAnsi="Times New Roman" w:cs="Times New Roman"/>
                <w:sz w:val="26"/>
                <w:szCs w:val="26"/>
                <w:lang w:val="vi-VN"/>
              </w:rPr>
            </w:pPr>
            <w:r w:rsidRPr="00A63BBF">
              <w:rPr>
                <w:rFonts w:ascii="Times New Roman" w:hAnsi="Times New Roman" w:cs="Times New Roman"/>
                <w:iCs/>
                <w:sz w:val="26"/>
                <w:szCs w:val="26"/>
              </w:rPr>
              <w:t>5</w:t>
            </w:r>
            <w:r w:rsidR="00B974ED" w:rsidRPr="00A63BBF">
              <w:rPr>
                <w:rFonts w:ascii="Times New Roman" w:hAnsi="Times New Roman" w:cs="Times New Roman"/>
                <w:iCs/>
                <w:sz w:val="26"/>
                <w:szCs w:val="26"/>
                <w:lang w:val="vi-VN"/>
              </w:rPr>
              <w:t>1.1.</w:t>
            </w:r>
          </w:p>
        </w:tc>
        <w:tc>
          <w:tcPr>
            <w:tcW w:w="3208" w:type="pct"/>
            <w:shd w:val="clear" w:color="auto" w:fill="auto"/>
            <w:vAlign w:val="center"/>
          </w:tcPr>
          <w:p w14:paraId="333BFDBA" w14:textId="132ED372" w:rsidR="00B974ED" w:rsidRPr="00A63BBF" w:rsidRDefault="00B974ED" w:rsidP="00A63BBF">
            <w:pPr>
              <w:spacing w:before="40" w:after="40" w:line="240" w:lineRule="auto"/>
              <w:rPr>
                <w:rFonts w:ascii="Times New Roman" w:hAnsi="Times New Roman" w:cs="Times New Roman"/>
                <w:sz w:val="26"/>
                <w:szCs w:val="26"/>
                <w:lang w:val="vi-VN"/>
              </w:rPr>
            </w:pPr>
            <w:r w:rsidRPr="00A63BBF">
              <w:rPr>
                <w:rFonts w:ascii="Times New Roman" w:hAnsi="Times New Roman" w:cs="Times New Roman"/>
                <w:i/>
                <w:iCs/>
                <w:sz w:val="26"/>
                <w:szCs w:val="26"/>
                <w:lang w:val="vi-VN"/>
              </w:rPr>
              <w:t>Chuẩn hóa quy trình nội bộ; 100% văn bản, lịch công tác thực hiện trên phần mềm.</w:t>
            </w:r>
          </w:p>
        </w:tc>
        <w:tc>
          <w:tcPr>
            <w:tcW w:w="670" w:type="pct"/>
            <w:shd w:val="clear" w:color="auto" w:fill="auto"/>
            <w:vAlign w:val="center"/>
          </w:tcPr>
          <w:p w14:paraId="1F81A901" w14:textId="3EF97846" w:rsidR="00B974ED" w:rsidRPr="00A63BBF" w:rsidRDefault="002A59B2" w:rsidP="00A63BBF">
            <w:pPr>
              <w:spacing w:before="40" w:after="40" w:line="240" w:lineRule="auto"/>
              <w:jc w:val="center"/>
              <w:rPr>
                <w:rFonts w:ascii="Times New Roman" w:eastAsia="Arial" w:hAnsi="Times New Roman" w:cs="Times New Roman"/>
                <w:bCs/>
                <w:i/>
                <w:iCs/>
                <w:color w:val="000000"/>
                <w:sz w:val="26"/>
                <w:szCs w:val="26"/>
              </w:rPr>
            </w:pPr>
            <w:r w:rsidRPr="00A63BBF">
              <w:rPr>
                <w:rFonts w:ascii="Times New Roman" w:eastAsia="Arial" w:hAnsi="Times New Roman" w:cs="Times New Roman"/>
                <w:bCs/>
                <w:i/>
                <w:iCs/>
                <w:color w:val="000000"/>
                <w:sz w:val="26"/>
                <w:szCs w:val="26"/>
              </w:rPr>
              <w:t>1</w:t>
            </w:r>
          </w:p>
        </w:tc>
        <w:tc>
          <w:tcPr>
            <w:tcW w:w="670" w:type="pct"/>
            <w:shd w:val="clear" w:color="auto" w:fill="auto"/>
            <w:vAlign w:val="center"/>
          </w:tcPr>
          <w:p w14:paraId="4C3D5C6F" w14:textId="77777777" w:rsidR="00B974ED" w:rsidRPr="00A63BBF" w:rsidRDefault="00B974ED" w:rsidP="00A63BBF">
            <w:pPr>
              <w:spacing w:before="40" w:after="40" w:line="240" w:lineRule="auto"/>
              <w:jc w:val="both"/>
              <w:rPr>
                <w:rFonts w:ascii="Times New Roman" w:eastAsia="Arial" w:hAnsi="Times New Roman" w:cs="Times New Roman"/>
                <w:b/>
                <w:color w:val="000000"/>
                <w:sz w:val="26"/>
                <w:szCs w:val="26"/>
              </w:rPr>
            </w:pPr>
          </w:p>
        </w:tc>
      </w:tr>
      <w:tr w:rsidR="00B974ED" w:rsidRPr="00C918C6" w14:paraId="6998BCF7" w14:textId="77777777" w:rsidTr="00723F11">
        <w:trPr>
          <w:jc w:val="center"/>
        </w:trPr>
        <w:tc>
          <w:tcPr>
            <w:tcW w:w="452" w:type="pct"/>
            <w:shd w:val="clear" w:color="auto" w:fill="auto"/>
            <w:vAlign w:val="center"/>
          </w:tcPr>
          <w:p w14:paraId="445FB0E4" w14:textId="12D36FE5" w:rsidR="00B974ED" w:rsidRPr="00A63BBF" w:rsidRDefault="001024C3" w:rsidP="00A63BBF">
            <w:pPr>
              <w:spacing w:before="40" w:after="40" w:line="240" w:lineRule="auto"/>
              <w:jc w:val="center"/>
              <w:rPr>
                <w:rFonts w:ascii="Times New Roman" w:hAnsi="Times New Roman" w:cs="Times New Roman"/>
                <w:iCs/>
                <w:sz w:val="26"/>
                <w:szCs w:val="26"/>
                <w:lang w:val="vi-VN"/>
              </w:rPr>
            </w:pPr>
            <w:r w:rsidRPr="00A63BBF">
              <w:rPr>
                <w:rFonts w:ascii="Times New Roman" w:hAnsi="Times New Roman" w:cs="Times New Roman"/>
                <w:iCs/>
                <w:sz w:val="26"/>
                <w:szCs w:val="26"/>
              </w:rPr>
              <w:t>5</w:t>
            </w:r>
            <w:r w:rsidR="00B974ED" w:rsidRPr="00A63BBF">
              <w:rPr>
                <w:rFonts w:ascii="Times New Roman" w:hAnsi="Times New Roman" w:cs="Times New Roman"/>
                <w:iCs/>
                <w:sz w:val="26"/>
                <w:szCs w:val="26"/>
                <w:lang w:val="vi-VN"/>
              </w:rPr>
              <w:t>.1.2.</w:t>
            </w:r>
          </w:p>
        </w:tc>
        <w:tc>
          <w:tcPr>
            <w:tcW w:w="3208" w:type="pct"/>
            <w:shd w:val="clear" w:color="auto" w:fill="auto"/>
            <w:vAlign w:val="center"/>
          </w:tcPr>
          <w:p w14:paraId="2611F56B" w14:textId="5944504E" w:rsidR="00B974ED" w:rsidRPr="00A63BBF" w:rsidRDefault="00B974ED" w:rsidP="00A63BBF">
            <w:pPr>
              <w:spacing w:before="40" w:after="40" w:line="240" w:lineRule="auto"/>
              <w:rPr>
                <w:rFonts w:ascii="Times New Roman" w:hAnsi="Times New Roman" w:cs="Times New Roman"/>
                <w:i/>
                <w:iCs/>
                <w:sz w:val="26"/>
                <w:szCs w:val="26"/>
                <w:lang w:val="vi-VN"/>
              </w:rPr>
            </w:pPr>
            <w:r w:rsidRPr="00A63BBF">
              <w:rPr>
                <w:rFonts w:ascii="Times New Roman" w:hAnsi="Times New Roman" w:cs="Times New Roman"/>
                <w:i/>
                <w:iCs/>
                <w:sz w:val="26"/>
                <w:szCs w:val="26"/>
                <w:lang w:val="vi-VN"/>
              </w:rPr>
              <w:t>Rút ngắn thời gian xử lý công việc, giảm thủ tục, không xảy ra tồn đọng</w:t>
            </w:r>
          </w:p>
        </w:tc>
        <w:tc>
          <w:tcPr>
            <w:tcW w:w="670" w:type="pct"/>
            <w:shd w:val="clear" w:color="auto" w:fill="auto"/>
            <w:vAlign w:val="center"/>
          </w:tcPr>
          <w:p w14:paraId="1A00D481" w14:textId="15C2EA31" w:rsidR="00B974ED" w:rsidRPr="00A63BBF" w:rsidRDefault="002A59B2" w:rsidP="00A63BBF">
            <w:pPr>
              <w:spacing w:before="40" w:after="40" w:line="240" w:lineRule="auto"/>
              <w:jc w:val="center"/>
              <w:rPr>
                <w:rFonts w:ascii="Times New Roman" w:eastAsia="Arial" w:hAnsi="Times New Roman" w:cs="Times New Roman"/>
                <w:bCs/>
                <w:i/>
                <w:iCs/>
                <w:color w:val="000000"/>
                <w:sz w:val="26"/>
                <w:szCs w:val="26"/>
                <w:lang w:val="vi-VN"/>
              </w:rPr>
            </w:pPr>
            <w:r w:rsidRPr="00A63BBF">
              <w:rPr>
                <w:rFonts w:ascii="Times New Roman" w:eastAsia="Arial" w:hAnsi="Times New Roman" w:cs="Times New Roman"/>
                <w:bCs/>
                <w:i/>
                <w:iCs/>
                <w:color w:val="000000"/>
                <w:sz w:val="26"/>
                <w:szCs w:val="26"/>
                <w:lang w:val="vi-VN"/>
              </w:rPr>
              <w:t>1</w:t>
            </w:r>
          </w:p>
        </w:tc>
        <w:tc>
          <w:tcPr>
            <w:tcW w:w="670" w:type="pct"/>
            <w:shd w:val="clear" w:color="auto" w:fill="auto"/>
            <w:vAlign w:val="center"/>
          </w:tcPr>
          <w:p w14:paraId="2CE5090B" w14:textId="77777777" w:rsidR="00B974ED" w:rsidRPr="00A63BBF" w:rsidRDefault="00B974ED" w:rsidP="00A63BBF">
            <w:pPr>
              <w:spacing w:before="40" w:after="40" w:line="240" w:lineRule="auto"/>
              <w:jc w:val="both"/>
              <w:rPr>
                <w:rFonts w:ascii="Times New Roman" w:eastAsia="Arial" w:hAnsi="Times New Roman" w:cs="Times New Roman"/>
                <w:b/>
                <w:color w:val="000000"/>
                <w:sz w:val="26"/>
                <w:szCs w:val="26"/>
              </w:rPr>
            </w:pPr>
          </w:p>
        </w:tc>
      </w:tr>
      <w:tr w:rsidR="00B974ED" w:rsidRPr="00C918C6" w14:paraId="48486458" w14:textId="77777777" w:rsidTr="00723F11">
        <w:trPr>
          <w:jc w:val="center"/>
        </w:trPr>
        <w:tc>
          <w:tcPr>
            <w:tcW w:w="452" w:type="pct"/>
            <w:shd w:val="clear" w:color="auto" w:fill="auto"/>
            <w:vAlign w:val="center"/>
          </w:tcPr>
          <w:p w14:paraId="312F73D5" w14:textId="2869058D" w:rsidR="00B974ED" w:rsidRPr="00A63BBF" w:rsidRDefault="001024C3" w:rsidP="00A63BBF">
            <w:pPr>
              <w:spacing w:before="40" w:after="40" w:line="240" w:lineRule="auto"/>
              <w:jc w:val="center"/>
              <w:rPr>
                <w:rFonts w:ascii="Times New Roman" w:hAnsi="Times New Roman" w:cs="Times New Roman"/>
                <w:b/>
                <w:i/>
                <w:iCs/>
                <w:sz w:val="26"/>
                <w:szCs w:val="26"/>
                <w:lang w:val="vi-VN"/>
              </w:rPr>
            </w:pPr>
            <w:r w:rsidRPr="00A63BBF">
              <w:rPr>
                <w:rFonts w:ascii="Times New Roman" w:hAnsi="Times New Roman" w:cs="Times New Roman"/>
                <w:b/>
                <w:sz w:val="26"/>
                <w:szCs w:val="26"/>
              </w:rPr>
              <w:t>5</w:t>
            </w:r>
            <w:r w:rsidR="00B974ED" w:rsidRPr="00A63BBF">
              <w:rPr>
                <w:rFonts w:ascii="Times New Roman" w:hAnsi="Times New Roman" w:cs="Times New Roman"/>
                <w:b/>
                <w:sz w:val="26"/>
                <w:szCs w:val="26"/>
                <w:lang w:val="vi-VN"/>
              </w:rPr>
              <w:t>.2.</w:t>
            </w:r>
          </w:p>
        </w:tc>
        <w:tc>
          <w:tcPr>
            <w:tcW w:w="3208" w:type="pct"/>
            <w:shd w:val="clear" w:color="auto" w:fill="auto"/>
            <w:vAlign w:val="center"/>
          </w:tcPr>
          <w:p w14:paraId="047B6D0D" w14:textId="654A8B96" w:rsidR="00B974ED" w:rsidRPr="00A63BBF" w:rsidRDefault="00B974ED" w:rsidP="00A63BBF">
            <w:pPr>
              <w:spacing w:before="40" w:after="40" w:line="240" w:lineRule="auto"/>
              <w:rPr>
                <w:rFonts w:ascii="Times New Roman" w:hAnsi="Times New Roman" w:cs="Times New Roman"/>
                <w:b/>
                <w:i/>
                <w:iCs/>
                <w:sz w:val="26"/>
                <w:szCs w:val="26"/>
                <w:lang w:val="vi-VN"/>
              </w:rPr>
            </w:pPr>
            <w:r w:rsidRPr="00A63BBF">
              <w:rPr>
                <w:rFonts w:ascii="Times New Roman" w:hAnsi="Times New Roman" w:cs="Times New Roman"/>
                <w:b/>
                <w:sz w:val="26"/>
                <w:szCs w:val="26"/>
                <w:lang w:val="vi-VN"/>
              </w:rPr>
              <w:t>Chuyển đổi số</w:t>
            </w:r>
          </w:p>
        </w:tc>
        <w:tc>
          <w:tcPr>
            <w:tcW w:w="670" w:type="pct"/>
            <w:shd w:val="clear" w:color="auto" w:fill="auto"/>
            <w:vAlign w:val="center"/>
          </w:tcPr>
          <w:p w14:paraId="0E1347D2" w14:textId="77D9D93F" w:rsidR="00B974ED" w:rsidRPr="00A63BBF" w:rsidRDefault="00B974ED" w:rsidP="00A63BBF">
            <w:pPr>
              <w:spacing w:before="40" w:after="40" w:line="240" w:lineRule="auto"/>
              <w:jc w:val="center"/>
              <w:rPr>
                <w:rFonts w:ascii="Times New Roman" w:eastAsia="Arial" w:hAnsi="Times New Roman" w:cs="Times New Roman"/>
                <w:b/>
                <w:bCs/>
                <w:color w:val="000000"/>
                <w:sz w:val="26"/>
                <w:szCs w:val="26"/>
                <w:lang w:val="vi-VN"/>
              </w:rPr>
            </w:pPr>
            <w:r w:rsidRPr="00A63BBF">
              <w:rPr>
                <w:rFonts w:ascii="Times New Roman" w:eastAsia="Arial" w:hAnsi="Times New Roman" w:cs="Times New Roman"/>
                <w:b/>
                <w:bCs/>
                <w:color w:val="000000"/>
                <w:sz w:val="26"/>
                <w:szCs w:val="26"/>
                <w:lang w:val="vi-VN"/>
              </w:rPr>
              <w:t>4</w:t>
            </w:r>
          </w:p>
        </w:tc>
        <w:tc>
          <w:tcPr>
            <w:tcW w:w="670" w:type="pct"/>
            <w:shd w:val="clear" w:color="auto" w:fill="auto"/>
            <w:vAlign w:val="center"/>
          </w:tcPr>
          <w:p w14:paraId="14B6EA54" w14:textId="77777777" w:rsidR="00B974ED" w:rsidRPr="00A63BBF" w:rsidRDefault="00B974ED" w:rsidP="00A63BBF">
            <w:pPr>
              <w:spacing w:before="40" w:after="40" w:line="240" w:lineRule="auto"/>
              <w:jc w:val="both"/>
              <w:rPr>
                <w:rFonts w:ascii="Times New Roman" w:eastAsia="Arial" w:hAnsi="Times New Roman" w:cs="Times New Roman"/>
                <w:b/>
                <w:color w:val="000000"/>
                <w:sz w:val="26"/>
                <w:szCs w:val="26"/>
              </w:rPr>
            </w:pPr>
          </w:p>
        </w:tc>
      </w:tr>
      <w:tr w:rsidR="00B974ED" w:rsidRPr="00C918C6" w14:paraId="615483D0" w14:textId="77777777" w:rsidTr="00723F11">
        <w:trPr>
          <w:jc w:val="center"/>
        </w:trPr>
        <w:tc>
          <w:tcPr>
            <w:tcW w:w="452" w:type="pct"/>
            <w:shd w:val="clear" w:color="auto" w:fill="auto"/>
            <w:vAlign w:val="center"/>
          </w:tcPr>
          <w:p w14:paraId="4B1E6666" w14:textId="47E8CAF8" w:rsidR="00B974ED" w:rsidRPr="00A63BBF" w:rsidRDefault="001024C3" w:rsidP="00A63BBF">
            <w:pPr>
              <w:spacing w:before="40" w:after="40" w:line="240" w:lineRule="auto"/>
              <w:jc w:val="center"/>
              <w:rPr>
                <w:rFonts w:ascii="Times New Roman" w:hAnsi="Times New Roman" w:cs="Times New Roman"/>
                <w:sz w:val="26"/>
                <w:szCs w:val="26"/>
                <w:lang w:val="vi-VN"/>
              </w:rPr>
            </w:pPr>
            <w:r w:rsidRPr="00A63BBF">
              <w:rPr>
                <w:rFonts w:ascii="Times New Roman" w:hAnsi="Times New Roman" w:cs="Times New Roman"/>
                <w:iCs/>
                <w:sz w:val="26"/>
                <w:szCs w:val="26"/>
              </w:rPr>
              <w:t>5</w:t>
            </w:r>
            <w:r w:rsidR="00B974ED" w:rsidRPr="00A63BBF">
              <w:rPr>
                <w:rFonts w:ascii="Times New Roman" w:hAnsi="Times New Roman" w:cs="Times New Roman"/>
                <w:iCs/>
                <w:sz w:val="26"/>
                <w:szCs w:val="26"/>
                <w:lang w:val="vi-VN"/>
              </w:rPr>
              <w:t>.2.1.</w:t>
            </w:r>
          </w:p>
        </w:tc>
        <w:tc>
          <w:tcPr>
            <w:tcW w:w="3208" w:type="pct"/>
            <w:shd w:val="clear" w:color="auto" w:fill="auto"/>
            <w:vAlign w:val="center"/>
          </w:tcPr>
          <w:p w14:paraId="684B2F51" w14:textId="517DB31D" w:rsidR="00B974ED" w:rsidRPr="00A63BBF" w:rsidRDefault="00B974ED" w:rsidP="00A63BBF">
            <w:pPr>
              <w:spacing w:before="40" w:after="40" w:line="240" w:lineRule="auto"/>
              <w:rPr>
                <w:rFonts w:ascii="Times New Roman" w:hAnsi="Times New Roman" w:cs="Times New Roman"/>
                <w:sz w:val="26"/>
                <w:szCs w:val="26"/>
                <w:lang w:val="vi-VN"/>
              </w:rPr>
            </w:pPr>
            <w:r w:rsidRPr="00A63BBF">
              <w:rPr>
                <w:rFonts w:ascii="Times New Roman" w:hAnsi="Times New Roman" w:cs="Times New Roman"/>
                <w:i/>
                <w:iCs/>
                <w:sz w:val="26"/>
                <w:szCs w:val="26"/>
                <w:lang w:val="vi-VN"/>
              </w:rPr>
              <w:t>Có kế hoạch/đề án CĐS hằng năm và tổ chức thực hiện đúng tiến độ.</w:t>
            </w:r>
          </w:p>
        </w:tc>
        <w:tc>
          <w:tcPr>
            <w:tcW w:w="670" w:type="pct"/>
            <w:shd w:val="clear" w:color="auto" w:fill="auto"/>
            <w:vAlign w:val="center"/>
          </w:tcPr>
          <w:p w14:paraId="27633595" w14:textId="5E4D4FC7" w:rsidR="00B974ED" w:rsidRPr="00A63BBF" w:rsidRDefault="00B974ED" w:rsidP="00A63BBF">
            <w:pPr>
              <w:spacing w:before="40" w:after="40" w:line="240" w:lineRule="auto"/>
              <w:jc w:val="center"/>
              <w:rPr>
                <w:rFonts w:ascii="Times New Roman" w:eastAsia="Arial" w:hAnsi="Times New Roman" w:cs="Times New Roman"/>
                <w:bCs/>
                <w:i/>
                <w:iCs/>
                <w:color w:val="000000"/>
                <w:sz w:val="26"/>
                <w:szCs w:val="26"/>
                <w:lang w:val="vi-VN"/>
              </w:rPr>
            </w:pPr>
            <w:r w:rsidRPr="00A63BBF">
              <w:rPr>
                <w:rFonts w:ascii="Times New Roman" w:eastAsia="Arial" w:hAnsi="Times New Roman" w:cs="Times New Roman"/>
                <w:bCs/>
                <w:i/>
                <w:iCs/>
                <w:color w:val="000000"/>
                <w:sz w:val="26"/>
                <w:szCs w:val="26"/>
                <w:lang w:val="vi-VN"/>
              </w:rPr>
              <w:t>2</w:t>
            </w:r>
          </w:p>
        </w:tc>
        <w:tc>
          <w:tcPr>
            <w:tcW w:w="670" w:type="pct"/>
            <w:shd w:val="clear" w:color="auto" w:fill="auto"/>
            <w:vAlign w:val="center"/>
          </w:tcPr>
          <w:p w14:paraId="240B51F9" w14:textId="77777777" w:rsidR="00B974ED" w:rsidRPr="00A63BBF" w:rsidRDefault="00B974ED" w:rsidP="00A63BBF">
            <w:pPr>
              <w:spacing w:before="40" w:after="40" w:line="240" w:lineRule="auto"/>
              <w:jc w:val="both"/>
              <w:rPr>
                <w:rFonts w:ascii="Times New Roman" w:eastAsia="Arial" w:hAnsi="Times New Roman" w:cs="Times New Roman"/>
                <w:b/>
                <w:color w:val="000000"/>
                <w:sz w:val="26"/>
                <w:szCs w:val="26"/>
              </w:rPr>
            </w:pPr>
          </w:p>
        </w:tc>
      </w:tr>
      <w:tr w:rsidR="00B974ED" w:rsidRPr="00C918C6" w14:paraId="54BC2AB3" w14:textId="77777777" w:rsidTr="00723F11">
        <w:trPr>
          <w:jc w:val="center"/>
        </w:trPr>
        <w:tc>
          <w:tcPr>
            <w:tcW w:w="452" w:type="pct"/>
            <w:shd w:val="clear" w:color="auto" w:fill="auto"/>
            <w:vAlign w:val="center"/>
          </w:tcPr>
          <w:p w14:paraId="4FACB7E8" w14:textId="7D116104" w:rsidR="00B974ED" w:rsidRPr="00A63BBF" w:rsidRDefault="001024C3" w:rsidP="00A63BBF">
            <w:pPr>
              <w:spacing w:before="40" w:after="40" w:line="240" w:lineRule="auto"/>
              <w:jc w:val="center"/>
              <w:rPr>
                <w:rFonts w:ascii="Times New Roman" w:hAnsi="Times New Roman" w:cs="Times New Roman"/>
                <w:iCs/>
                <w:sz w:val="26"/>
                <w:szCs w:val="26"/>
                <w:lang w:val="vi-VN"/>
              </w:rPr>
            </w:pPr>
            <w:r w:rsidRPr="00A63BBF">
              <w:rPr>
                <w:rFonts w:ascii="Times New Roman" w:hAnsi="Times New Roman" w:cs="Times New Roman"/>
                <w:iCs/>
                <w:sz w:val="26"/>
                <w:szCs w:val="26"/>
              </w:rPr>
              <w:t>5</w:t>
            </w:r>
            <w:r w:rsidR="00B974ED" w:rsidRPr="00A63BBF">
              <w:rPr>
                <w:rFonts w:ascii="Times New Roman" w:hAnsi="Times New Roman" w:cs="Times New Roman"/>
                <w:iCs/>
                <w:sz w:val="26"/>
                <w:szCs w:val="26"/>
                <w:lang w:val="vi-VN"/>
              </w:rPr>
              <w:t>.2.2.</w:t>
            </w:r>
          </w:p>
        </w:tc>
        <w:tc>
          <w:tcPr>
            <w:tcW w:w="3208" w:type="pct"/>
            <w:shd w:val="clear" w:color="auto" w:fill="auto"/>
            <w:vAlign w:val="center"/>
          </w:tcPr>
          <w:p w14:paraId="301810CE" w14:textId="64597680" w:rsidR="00B974ED" w:rsidRPr="00A63BBF" w:rsidRDefault="00B974ED" w:rsidP="00A63BBF">
            <w:pPr>
              <w:spacing w:before="40" w:after="40" w:line="240" w:lineRule="auto"/>
              <w:rPr>
                <w:rFonts w:ascii="Times New Roman" w:hAnsi="Times New Roman" w:cs="Times New Roman"/>
                <w:i/>
                <w:iCs/>
                <w:sz w:val="26"/>
                <w:szCs w:val="26"/>
                <w:lang w:val="vi-VN"/>
              </w:rPr>
            </w:pPr>
            <w:r w:rsidRPr="00A63BBF">
              <w:rPr>
                <w:rFonts w:ascii="Times New Roman" w:hAnsi="Times New Roman" w:cs="Times New Roman"/>
                <w:i/>
                <w:iCs/>
                <w:sz w:val="26"/>
                <w:szCs w:val="26"/>
                <w:lang w:val="vi-VN"/>
              </w:rPr>
              <w:t>Tỷ lệ sử dụng phần mềm quản trị, giao việc, báo cáo ≥ 80%; cơ sở dữ liệu được cập nhật đầy đủ.</w:t>
            </w:r>
          </w:p>
        </w:tc>
        <w:tc>
          <w:tcPr>
            <w:tcW w:w="670" w:type="pct"/>
            <w:shd w:val="clear" w:color="auto" w:fill="auto"/>
            <w:vAlign w:val="center"/>
          </w:tcPr>
          <w:p w14:paraId="26497A4A" w14:textId="5723EF67" w:rsidR="00B974ED" w:rsidRPr="00A63BBF" w:rsidRDefault="00B974ED" w:rsidP="00A63BBF">
            <w:pPr>
              <w:spacing w:before="40" w:after="40" w:line="240" w:lineRule="auto"/>
              <w:jc w:val="center"/>
              <w:rPr>
                <w:rFonts w:ascii="Times New Roman" w:eastAsia="Arial" w:hAnsi="Times New Roman" w:cs="Times New Roman"/>
                <w:bCs/>
                <w:i/>
                <w:iCs/>
                <w:color w:val="000000"/>
                <w:sz w:val="26"/>
                <w:szCs w:val="26"/>
                <w:lang w:val="vi-VN"/>
              </w:rPr>
            </w:pPr>
            <w:r w:rsidRPr="00A63BBF">
              <w:rPr>
                <w:rFonts w:ascii="Times New Roman" w:eastAsia="Arial" w:hAnsi="Times New Roman" w:cs="Times New Roman"/>
                <w:bCs/>
                <w:i/>
                <w:iCs/>
                <w:color w:val="000000"/>
                <w:sz w:val="26"/>
                <w:szCs w:val="26"/>
                <w:lang w:val="vi-VN"/>
              </w:rPr>
              <w:t>2</w:t>
            </w:r>
          </w:p>
        </w:tc>
        <w:tc>
          <w:tcPr>
            <w:tcW w:w="670" w:type="pct"/>
            <w:shd w:val="clear" w:color="auto" w:fill="auto"/>
            <w:vAlign w:val="center"/>
          </w:tcPr>
          <w:p w14:paraId="6BE53F59" w14:textId="77777777" w:rsidR="00B974ED" w:rsidRPr="00A63BBF" w:rsidRDefault="00B974ED" w:rsidP="00A63BBF">
            <w:pPr>
              <w:spacing w:before="40" w:after="40" w:line="240" w:lineRule="auto"/>
              <w:jc w:val="both"/>
              <w:rPr>
                <w:rFonts w:ascii="Times New Roman" w:eastAsia="Arial" w:hAnsi="Times New Roman" w:cs="Times New Roman"/>
                <w:b/>
                <w:color w:val="000000"/>
                <w:sz w:val="26"/>
                <w:szCs w:val="26"/>
              </w:rPr>
            </w:pPr>
          </w:p>
        </w:tc>
      </w:tr>
      <w:tr w:rsidR="00B974ED" w:rsidRPr="00C918C6" w14:paraId="4CB61D54" w14:textId="77777777" w:rsidTr="00723F11">
        <w:trPr>
          <w:jc w:val="center"/>
        </w:trPr>
        <w:tc>
          <w:tcPr>
            <w:tcW w:w="452" w:type="pct"/>
            <w:shd w:val="clear" w:color="auto" w:fill="auto"/>
            <w:vAlign w:val="center"/>
          </w:tcPr>
          <w:p w14:paraId="453A9719" w14:textId="57401D1C" w:rsidR="00B974ED" w:rsidRPr="00A63BBF" w:rsidRDefault="001024C3" w:rsidP="00A63BBF">
            <w:pPr>
              <w:spacing w:before="40" w:after="40" w:line="240" w:lineRule="auto"/>
              <w:ind w:left="720" w:hanging="720"/>
              <w:jc w:val="center"/>
              <w:rPr>
                <w:rFonts w:ascii="Times New Roman" w:hAnsi="Times New Roman" w:cs="Times New Roman"/>
                <w:b/>
                <w:i/>
                <w:iCs/>
                <w:sz w:val="26"/>
                <w:szCs w:val="26"/>
                <w:lang w:val="vi-VN"/>
              </w:rPr>
            </w:pPr>
            <w:r w:rsidRPr="00A63BBF">
              <w:rPr>
                <w:rFonts w:ascii="Times New Roman" w:hAnsi="Times New Roman" w:cs="Times New Roman"/>
                <w:b/>
                <w:sz w:val="26"/>
                <w:szCs w:val="26"/>
              </w:rPr>
              <w:t>5</w:t>
            </w:r>
            <w:r w:rsidR="00B974ED" w:rsidRPr="00A63BBF">
              <w:rPr>
                <w:rFonts w:ascii="Times New Roman" w:hAnsi="Times New Roman" w:cs="Times New Roman"/>
                <w:b/>
                <w:sz w:val="26"/>
                <w:szCs w:val="26"/>
                <w:lang w:val="vi-VN"/>
              </w:rPr>
              <w:t>.3.</w:t>
            </w:r>
          </w:p>
        </w:tc>
        <w:tc>
          <w:tcPr>
            <w:tcW w:w="3208" w:type="pct"/>
            <w:shd w:val="clear" w:color="auto" w:fill="auto"/>
            <w:vAlign w:val="center"/>
          </w:tcPr>
          <w:p w14:paraId="73C37352" w14:textId="774A2728" w:rsidR="00B974ED" w:rsidRPr="00A63BBF" w:rsidRDefault="00B974ED" w:rsidP="00A63BBF">
            <w:pPr>
              <w:spacing w:before="40" w:after="40" w:line="240" w:lineRule="auto"/>
              <w:rPr>
                <w:rFonts w:ascii="Times New Roman" w:hAnsi="Times New Roman" w:cs="Times New Roman"/>
                <w:b/>
                <w:i/>
                <w:iCs/>
                <w:sz w:val="26"/>
                <w:szCs w:val="26"/>
                <w:lang w:val="vi-VN"/>
              </w:rPr>
            </w:pPr>
            <w:r w:rsidRPr="00A63BBF">
              <w:rPr>
                <w:rFonts w:ascii="Times New Roman" w:hAnsi="Times New Roman" w:cs="Times New Roman"/>
                <w:b/>
                <w:sz w:val="26"/>
                <w:szCs w:val="26"/>
                <w:lang w:val="vi-VN"/>
              </w:rPr>
              <w:t>Thực hiện Nghị quyết 57-NQ/TW</w:t>
            </w:r>
          </w:p>
        </w:tc>
        <w:tc>
          <w:tcPr>
            <w:tcW w:w="670" w:type="pct"/>
            <w:shd w:val="clear" w:color="auto" w:fill="auto"/>
            <w:vAlign w:val="center"/>
          </w:tcPr>
          <w:p w14:paraId="2C2BF771" w14:textId="72CD19FF" w:rsidR="00B974ED" w:rsidRPr="00A63BBF" w:rsidRDefault="00B974ED" w:rsidP="00A63BBF">
            <w:pPr>
              <w:spacing w:before="40" w:after="40" w:line="240" w:lineRule="auto"/>
              <w:jc w:val="center"/>
              <w:rPr>
                <w:rFonts w:ascii="Times New Roman" w:eastAsia="Arial" w:hAnsi="Times New Roman" w:cs="Times New Roman"/>
                <w:b/>
                <w:bCs/>
                <w:color w:val="000000"/>
                <w:sz w:val="26"/>
                <w:szCs w:val="26"/>
                <w:lang w:val="vi-VN"/>
              </w:rPr>
            </w:pPr>
            <w:r w:rsidRPr="00A63BBF">
              <w:rPr>
                <w:rFonts w:ascii="Times New Roman" w:eastAsia="Arial" w:hAnsi="Times New Roman" w:cs="Times New Roman"/>
                <w:b/>
                <w:bCs/>
                <w:color w:val="000000"/>
                <w:sz w:val="26"/>
                <w:szCs w:val="26"/>
                <w:lang w:val="vi-VN"/>
              </w:rPr>
              <w:t>2</w:t>
            </w:r>
          </w:p>
        </w:tc>
        <w:tc>
          <w:tcPr>
            <w:tcW w:w="670" w:type="pct"/>
            <w:shd w:val="clear" w:color="auto" w:fill="auto"/>
            <w:vAlign w:val="center"/>
          </w:tcPr>
          <w:p w14:paraId="2DC07E32" w14:textId="77777777" w:rsidR="00B974ED" w:rsidRPr="00A63BBF" w:rsidRDefault="00B974ED" w:rsidP="00A63BBF">
            <w:pPr>
              <w:spacing w:before="40" w:after="40" w:line="240" w:lineRule="auto"/>
              <w:jc w:val="both"/>
              <w:rPr>
                <w:rFonts w:ascii="Times New Roman" w:eastAsia="Arial" w:hAnsi="Times New Roman" w:cs="Times New Roman"/>
                <w:b/>
                <w:color w:val="000000"/>
                <w:sz w:val="26"/>
                <w:szCs w:val="26"/>
              </w:rPr>
            </w:pPr>
          </w:p>
        </w:tc>
      </w:tr>
      <w:tr w:rsidR="00B974ED" w:rsidRPr="00C918C6" w14:paraId="7A462C5B" w14:textId="77777777" w:rsidTr="00723F11">
        <w:trPr>
          <w:jc w:val="center"/>
        </w:trPr>
        <w:tc>
          <w:tcPr>
            <w:tcW w:w="452" w:type="pct"/>
            <w:shd w:val="clear" w:color="auto" w:fill="auto"/>
            <w:vAlign w:val="center"/>
          </w:tcPr>
          <w:p w14:paraId="0FC3ED46" w14:textId="7CCE23CE" w:rsidR="00B974ED" w:rsidRPr="00A63BBF" w:rsidRDefault="001024C3" w:rsidP="00A63BBF">
            <w:pPr>
              <w:spacing w:before="40" w:after="40" w:line="240" w:lineRule="auto"/>
              <w:ind w:left="720" w:hanging="720"/>
              <w:jc w:val="center"/>
              <w:rPr>
                <w:rFonts w:ascii="Times New Roman" w:hAnsi="Times New Roman" w:cs="Times New Roman"/>
                <w:sz w:val="26"/>
                <w:szCs w:val="26"/>
                <w:lang w:val="vi-VN"/>
              </w:rPr>
            </w:pPr>
            <w:r w:rsidRPr="00A63BBF">
              <w:rPr>
                <w:rFonts w:ascii="Times New Roman" w:hAnsi="Times New Roman" w:cs="Times New Roman"/>
                <w:iCs/>
                <w:sz w:val="26"/>
                <w:szCs w:val="26"/>
              </w:rPr>
              <w:t>5</w:t>
            </w:r>
            <w:r w:rsidR="00B974ED" w:rsidRPr="00A63BBF">
              <w:rPr>
                <w:rFonts w:ascii="Times New Roman" w:hAnsi="Times New Roman" w:cs="Times New Roman"/>
                <w:iCs/>
                <w:sz w:val="26"/>
                <w:szCs w:val="26"/>
                <w:lang w:val="vi-VN"/>
              </w:rPr>
              <w:t>.3.1.</w:t>
            </w:r>
          </w:p>
        </w:tc>
        <w:tc>
          <w:tcPr>
            <w:tcW w:w="3208" w:type="pct"/>
            <w:shd w:val="clear" w:color="auto" w:fill="auto"/>
            <w:vAlign w:val="center"/>
          </w:tcPr>
          <w:p w14:paraId="6A725571" w14:textId="00A8346A" w:rsidR="00B974ED" w:rsidRPr="00A63BBF" w:rsidRDefault="00B974ED" w:rsidP="00A63BBF">
            <w:pPr>
              <w:spacing w:before="40" w:after="40" w:line="240" w:lineRule="auto"/>
              <w:rPr>
                <w:rFonts w:ascii="Times New Roman" w:hAnsi="Times New Roman" w:cs="Times New Roman"/>
                <w:sz w:val="26"/>
                <w:szCs w:val="26"/>
                <w:lang w:val="vi-VN"/>
              </w:rPr>
            </w:pPr>
            <w:r w:rsidRPr="00A63BBF">
              <w:rPr>
                <w:rFonts w:ascii="Times New Roman" w:hAnsi="Times New Roman" w:cs="Times New Roman"/>
                <w:i/>
                <w:iCs/>
                <w:sz w:val="26"/>
                <w:szCs w:val="26"/>
                <w:lang w:val="vi-VN"/>
              </w:rPr>
              <w:t>Tổ chức các hoạt động đổi mới sáng tạo, tăng sản phẩm CĐS hoặc KHCN.</w:t>
            </w:r>
          </w:p>
        </w:tc>
        <w:tc>
          <w:tcPr>
            <w:tcW w:w="670" w:type="pct"/>
            <w:shd w:val="clear" w:color="auto" w:fill="auto"/>
            <w:vAlign w:val="center"/>
          </w:tcPr>
          <w:p w14:paraId="3F44C70A" w14:textId="4FEF6647" w:rsidR="00B974ED" w:rsidRPr="00A63BBF" w:rsidRDefault="00B974ED" w:rsidP="00A63BBF">
            <w:pPr>
              <w:spacing w:before="40" w:after="40" w:line="240" w:lineRule="auto"/>
              <w:jc w:val="center"/>
              <w:rPr>
                <w:rFonts w:ascii="Times New Roman" w:eastAsia="Arial" w:hAnsi="Times New Roman" w:cs="Times New Roman"/>
                <w:bCs/>
                <w:i/>
                <w:iCs/>
                <w:color w:val="000000"/>
                <w:sz w:val="26"/>
                <w:szCs w:val="26"/>
                <w:lang w:val="vi-VN"/>
              </w:rPr>
            </w:pPr>
            <w:r w:rsidRPr="00A63BBF">
              <w:rPr>
                <w:rFonts w:ascii="Times New Roman" w:eastAsia="Arial" w:hAnsi="Times New Roman" w:cs="Times New Roman"/>
                <w:bCs/>
                <w:i/>
                <w:iCs/>
                <w:color w:val="000000"/>
                <w:sz w:val="26"/>
                <w:szCs w:val="26"/>
                <w:lang w:val="vi-VN"/>
              </w:rPr>
              <w:t>1</w:t>
            </w:r>
          </w:p>
        </w:tc>
        <w:tc>
          <w:tcPr>
            <w:tcW w:w="670" w:type="pct"/>
            <w:shd w:val="clear" w:color="auto" w:fill="auto"/>
            <w:vAlign w:val="center"/>
          </w:tcPr>
          <w:p w14:paraId="4C948F31" w14:textId="77777777" w:rsidR="00B974ED" w:rsidRPr="00A63BBF" w:rsidRDefault="00B974ED" w:rsidP="00A63BBF">
            <w:pPr>
              <w:spacing w:before="40" w:after="40" w:line="240" w:lineRule="auto"/>
              <w:jc w:val="both"/>
              <w:rPr>
                <w:rFonts w:ascii="Times New Roman" w:eastAsia="Arial" w:hAnsi="Times New Roman" w:cs="Times New Roman"/>
                <w:b/>
                <w:color w:val="000000"/>
                <w:sz w:val="26"/>
                <w:szCs w:val="26"/>
              </w:rPr>
            </w:pPr>
          </w:p>
        </w:tc>
      </w:tr>
      <w:tr w:rsidR="00B974ED" w:rsidRPr="00C918C6" w14:paraId="497EA44B" w14:textId="77777777" w:rsidTr="00723F11">
        <w:trPr>
          <w:jc w:val="center"/>
        </w:trPr>
        <w:tc>
          <w:tcPr>
            <w:tcW w:w="452" w:type="pct"/>
            <w:shd w:val="clear" w:color="auto" w:fill="auto"/>
            <w:vAlign w:val="center"/>
          </w:tcPr>
          <w:p w14:paraId="387A2602" w14:textId="15943638" w:rsidR="00B974ED" w:rsidRPr="00A63BBF" w:rsidRDefault="001024C3" w:rsidP="00A63BBF">
            <w:pPr>
              <w:spacing w:before="40" w:after="40" w:line="240" w:lineRule="auto"/>
              <w:ind w:left="720" w:hanging="720"/>
              <w:jc w:val="center"/>
              <w:rPr>
                <w:rFonts w:ascii="Times New Roman" w:hAnsi="Times New Roman" w:cs="Times New Roman"/>
                <w:iCs/>
                <w:sz w:val="26"/>
                <w:szCs w:val="26"/>
                <w:lang w:val="vi-VN"/>
              </w:rPr>
            </w:pPr>
            <w:r w:rsidRPr="00A63BBF">
              <w:rPr>
                <w:rFonts w:ascii="Times New Roman" w:hAnsi="Times New Roman" w:cs="Times New Roman"/>
                <w:iCs/>
                <w:sz w:val="26"/>
                <w:szCs w:val="26"/>
              </w:rPr>
              <w:t>5</w:t>
            </w:r>
            <w:r w:rsidR="00B974ED" w:rsidRPr="00A63BBF">
              <w:rPr>
                <w:rFonts w:ascii="Times New Roman" w:hAnsi="Times New Roman" w:cs="Times New Roman"/>
                <w:iCs/>
                <w:sz w:val="26"/>
                <w:szCs w:val="26"/>
                <w:lang w:val="vi-VN"/>
              </w:rPr>
              <w:t>.3.2.</w:t>
            </w:r>
          </w:p>
        </w:tc>
        <w:tc>
          <w:tcPr>
            <w:tcW w:w="3208" w:type="pct"/>
            <w:shd w:val="clear" w:color="auto" w:fill="auto"/>
            <w:vAlign w:val="center"/>
          </w:tcPr>
          <w:p w14:paraId="4110E08F" w14:textId="134C114E" w:rsidR="00B974ED" w:rsidRPr="00A63BBF" w:rsidRDefault="00B974ED" w:rsidP="00A63BBF">
            <w:pPr>
              <w:spacing w:before="40" w:after="40" w:line="240" w:lineRule="auto"/>
              <w:rPr>
                <w:rFonts w:ascii="Times New Roman" w:hAnsi="Times New Roman" w:cs="Times New Roman"/>
                <w:i/>
                <w:iCs/>
                <w:sz w:val="26"/>
                <w:szCs w:val="26"/>
                <w:lang w:val="vi-VN"/>
              </w:rPr>
            </w:pPr>
            <w:r w:rsidRPr="00A63BBF">
              <w:rPr>
                <w:rFonts w:ascii="Times New Roman" w:hAnsi="Times New Roman" w:cs="Times New Roman"/>
                <w:i/>
                <w:iCs/>
                <w:sz w:val="26"/>
                <w:szCs w:val="26"/>
                <w:lang w:val="vi-VN"/>
              </w:rPr>
              <w:t>Có mô hình/giải pháp mới phục vụ phát triển KHCN – đổi mới sáng tạo.</w:t>
            </w:r>
          </w:p>
        </w:tc>
        <w:tc>
          <w:tcPr>
            <w:tcW w:w="670" w:type="pct"/>
            <w:shd w:val="clear" w:color="auto" w:fill="auto"/>
            <w:vAlign w:val="center"/>
          </w:tcPr>
          <w:p w14:paraId="3F83B2E1" w14:textId="68409E26" w:rsidR="00B974ED" w:rsidRPr="00A63BBF" w:rsidRDefault="00B974ED" w:rsidP="00A63BBF">
            <w:pPr>
              <w:spacing w:before="40" w:after="40" w:line="240" w:lineRule="auto"/>
              <w:jc w:val="center"/>
              <w:rPr>
                <w:rFonts w:ascii="Times New Roman" w:eastAsia="Arial" w:hAnsi="Times New Roman" w:cs="Times New Roman"/>
                <w:bCs/>
                <w:i/>
                <w:iCs/>
                <w:color w:val="000000"/>
                <w:sz w:val="26"/>
                <w:szCs w:val="26"/>
                <w:lang w:val="vi-VN"/>
              </w:rPr>
            </w:pPr>
            <w:r w:rsidRPr="00A63BBF">
              <w:rPr>
                <w:rFonts w:ascii="Times New Roman" w:eastAsia="Arial" w:hAnsi="Times New Roman" w:cs="Times New Roman"/>
                <w:bCs/>
                <w:i/>
                <w:iCs/>
                <w:color w:val="000000"/>
                <w:sz w:val="26"/>
                <w:szCs w:val="26"/>
                <w:lang w:val="vi-VN"/>
              </w:rPr>
              <w:t>1</w:t>
            </w:r>
          </w:p>
        </w:tc>
        <w:tc>
          <w:tcPr>
            <w:tcW w:w="670" w:type="pct"/>
            <w:shd w:val="clear" w:color="auto" w:fill="auto"/>
            <w:vAlign w:val="center"/>
          </w:tcPr>
          <w:p w14:paraId="3A722EEA" w14:textId="77777777" w:rsidR="00B974ED" w:rsidRPr="00A63BBF" w:rsidRDefault="00B974ED" w:rsidP="00A63BBF">
            <w:pPr>
              <w:spacing w:before="40" w:after="40" w:line="240" w:lineRule="auto"/>
              <w:jc w:val="both"/>
              <w:rPr>
                <w:rFonts w:ascii="Times New Roman" w:eastAsia="Arial" w:hAnsi="Times New Roman" w:cs="Times New Roman"/>
                <w:b/>
                <w:color w:val="000000"/>
                <w:sz w:val="26"/>
                <w:szCs w:val="26"/>
              </w:rPr>
            </w:pPr>
          </w:p>
        </w:tc>
      </w:tr>
      <w:tr w:rsidR="001024C3" w:rsidRPr="00C918C6" w14:paraId="6D47D22B" w14:textId="77777777" w:rsidTr="00723F11">
        <w:trPr>
          <w:jc w:val="center"/>
        </w:trPr>
        <w:tc>
          <w:tcPr>
            <w:tcW w:w="452" w:type="pct"/>
            <w:shd w:val="clear" w:color="auto" w:fill="auto"/>
            <w:vAlign w:val="center"/>
          </w:tcPr>
          <w:p w14:paraId="013AE127" w14:textId="4FB3801B" w:rsidR="001024C3" w:rsidRPr="00A63BBF" w:rsidRDefault="001024C3" w:rsidP="00A63BBF">
            <w:pPr>
              <w:spacing w:before="40" w:after="40" w:line="240" w:lineRule="auto"/>
              <w:ind w:left="720" w:hanging="720"/>
              <w:jc w:val="center"/>
              <w:rPr>
                <w:rFonts w:ascii="Times New Roman" w:hAnsi="Times New Roman" w:cs="Times New Roman"/>
                <w:b/>
                <w:sz w:val="26"/>
                <w:szCs w:val="26"/>
              </w:rPr>
            </w:pPr>
            <w:r w:rsidRPr="00A63BBF">
              <w:rPr>
                <w:rFonts w:ascii="Times New Roman" w:hAnsi="Times New Roman" w:cs="Times New Roman"/>
                <w:b/>
                <w:sz w:val="26"/>
                <w:szCs w:val="26"/>
              </w:rPr>
              <w:t>5.4.</w:t>
            </w:r>
          </w:p>
        </w:tc>
        <w:tc>
          <w:tcPr>
            <w:tcW w:w="3208" w:type="pct"/>
            <w:shd w:val="clear" w:color="auto" w:fill="auto"/>
            <w:vAlign w:val="center"/>
          </w:tcPr>
          <w:p w14:paraId="4ADC3F6D" w14:textId="2E05D647" w:rsidR="001024C3" w:rsidRPr="00A63BBF" w:rsidRDefault="001024C3" w:rsidP="00A63BBF">
            <w:pPr>
              <w:spacing w:before="40" w:after="40" w:line="240" w:lineRule="auto"/>
              <w:rPr>
                <w:rFonts w:ascii="Times New Roman" w:hAnsi="Times New Roman" w:cs="Times New Roman"/>
                <w:b/>
                <w:sz w:val="26"/>
                <w:szCs w:val="26"/>
              </w:rPr>
            </w:pPr>
            <w:r w:rsidRPr="00A63BBF">
              <w:rPr>
                <w:rFonts w:ascii="Times New Roman" w:hAnsi="Times New Roman" w:cs="Times New Roman"/>
                <w:b/>
                <w:sz w:val="26"/>
                <w:szCs w:val="26"/>
              </w:rPr>
              <w:t>Thực hiện Nghị quyết 71-NQ/TW</w:t>
            </w:r>
          </w:p>
        </w:tc>
        <w:tc>
          <w:tcPr>
            <w:tcW w:w="670" w:type="pct"/>
            <w:shd w:val="clear" w:color="auto" w:fill="auto"/>
            <w:vAlign w:val="center"/>
          </w:tcPr>
          <w:p w14:paraId="7E7A2385" w14:textId="4B168F6F" w:rsidR="001024C3" w:rsidRPr="00A63BBF" w:rsidRDefault="001024C3" w:rsidP="00A63BBF">
            <w:pPr>
              <w:spacing w:before="40" w:after="40" w:line="240" w:lineRule="auto"/>
              <w:jc w:val="center"/>
              <w:rPr>
                <w:rFonts w:ascii="Times New Roman" w:eastAsia="Arial" w:hAnsi="Times New Roman" w:cs="Times New Roman"/>
                <w:b/>
                <w:bCs/>
                <w:color w:val="000000"/>
                <w:sz w:val="26"/>
                <w:szCs w:val="26"/>
              </w:rPr>
            </w:pPr>
            <w:r w:rsidRPr="00A63BBF">
              <w:rPr>
                <w:rFonts w:ascii="Times New Roman" w:eastAsia="Arial" w:hAnsi="Times New Roman" w:cs="Times New Roman"/>
                <w:b/>
                <w:bCs/>
                <w:color w:val="000000"/>
                <w:sz w:val="26"/>
                <w:szCs w:val="26"/>
              </w:rPr>
              <w:t>2</w:t>
            </w:r>
          </w:p>
        </w:tc>
        <w:tc>
          <w:tcPr>
            <w:tcW w:w="670" w:type="pct"/>
            <w:shd w:val="clear" w:color="auto" w:fill="auto"/>
            <w:vAlign w:val="center"/>
          </w:tcPr>
          <w:p w14:paraId="2EB19257" w14:textId="77777777" w:rsidR="001024C3" w:rsidRPr="00A63BBF" w:rsidRDefault="001024C3" w:rsidP="00A63BBF">
            <w:pPr>
              <w:spacing w:before="40" w:after="40" w:line="240" w:lineRule="auto"/>
              <w:jc w:val="both"/>
              <w:rPr>
                <w:rFonts w:ascii="Times New Roman" w:eastAsia="Arial" w:hAnsi="Times New Roman" w:cs="Times New Roman"/>
                <w:b/>
                <w:color w:val="000000"/>
                <w:sz w:val="26"/>
                <w:szCs w:val="26"/>
              </w:rPr>
            </w:pPr>
          </w:p>
        </w:tc>
      </w:tr>
      <w:tr w:rsidR="00B974ED" w:rsidRPr="00C918C6" w14:paraId="7F64B6DC" w14:textId="77777777" w:rsidTr="00723F11">
        <w:trPr>
          <w:jc w:val="center"/>
        </w:trPr>
        <w:tc>
          <w:tcPr>
            <w:tcW w:w="452" w:type="pct"/>
            <w:shd w:val="clear" w:color="auto" w:fill="auto"/>
            <w:vAlign w:val="center"/>
          </w:tcPr>
          <w:p w14:paraId="5FF54AE9" w14:textId="07958CA5" w:rsidR="00B974ED" w:rsidRPr="00A63BBF" w:rsidRDefault="001024C3" w:rsidP="00A63BBF">
            <w:pPr>
              <w:spacing w:before="40" w:after="40" w:line="240" w:lineRule="auto"/>
              <w:ind w:left="720" w:hanging="720"/>
              <w:jc w:val="center"/>
              <w:rPr>
                <w:rFonts w:ascii="Times New Roman" w:hAnsi="Times New Roman" w:cs="Times New Roman"/>
                <w:b/>
                <w:i/>
                <w:iCs/>
                <w:sz w:val="26"/>
                <w:szCs w:val="26"/>
                <w:lang w:val="vi-VN"/>
              </w:rPr>
            </w:pPr>
            <w:r w:rsidRPr="00A63BBF">
              <w:rPr>
                <w:rFonts w:ascii="Times New Roman" w:hAnsi="Times New Roman" w:cs="Times New Roman"/>
                <w:b/>
                <w:sz w:val="26"/>
                <w:szCs w:val="26"/>
              </w:rPr>
              <w:t>6</w:t>
            </w:r>
            <w:r w:rsidR="00B974ED" w:rsidRPr="00A63BBF">
              <w:rPr>
                <w:rFonts w:ascii="Times New Roman" w:hAnsi="Times New Roman" w:cs="Times New Roman"/>
                <w:b/>
                <w:sz w:val="26"/>
                <w:szCs w:val="26"/>
              </w:rPr>
              <w:t>.</w:t>
            </w:r>
          </w:p>
        </w:tc>
        <w:tc>
          <w:tcPr>
            <w:tcW w:w="3208" w:type="pct"/>
            <w:shd w:val="clear" w:color="auto" w:fill="auto"/>
            <w:vAlign w:val="center"/>
          </w:tcPr>
          <w:p w14:paraId="6047C80D" w14:textId="245E70DF" w:rsidR="00B974ED" w:rsidRPr="00A63BBF" w:rsidRDefault="00B974ED" w:rsidP="00A63BBF">
            <w:pPr>
              <w:spacing w:before="40" w:after="40" w:line="240" w:lineRule="auto"/>
              <w:rPr>
                <w:rFonts w:ascii="Times New Roman" w:hAnsi="Times New Roman" w:cs="Times New Roman"/>
                <w:b/>
                <w:i/>
                <w:iCs/>
                <w:sz w:val="26"/>
                <w:szCs w:val="26"/>
                <w:lang w:val="vi-VN"/>
              </w:rPr>
            </w:pPr>
            <w:r w:rsidRPr="00A63BBF">
              <w:rPr>
                <w:rFonts w:ascii="Times New Roman" w:hAnsi="Times New Roman" w:cs="Times New Roman"/>
                <w:b/>
                <w:sz w:val="26"/>
                <w:szCs w:val="26"/>
              </w:rPr>
              <w:t>Kết quả đánh giá tổ chức đảng và tổ chức chính trị – xã hội trực thuộc</w:t>
            </w:r>
          </w:p>
        </w:tc>
        <w:tc>
          <w:tcPr>
            <w:tcW w:w="670" w:type="pct"/>
            <w:shd w:val="clear" w:color="auto" w:fill="auto"/>
            <w:vAlign w:val="center"/>
          </w:tcPr>
          <w:p w14:paraId="3CD27AC8" w14:textId="13CB1101" w:rsidR="00B974ED" w:rsidRPr="00A63BBF" w:rsidRDefault="002A59B2" w:rsidP="00A63BBF">
            <w:pPr>
              <w:spacing w:before="40" w:after="40" w:line="240" w:lineRule="auto"/>
              <w:jc w:val="center"/>
              <w:rPr>
                <w:rFonts w:ascii="Times New Roman" w:eastAsia="Arial" w:hAnsi="Times New Roman" w:cs="Times New Roman"/>
                <w:b/>
                <w:bCs/>
                <w:color w:val="000000"/>
                <w:sz w:val="26"/>
                <w:szCs w:val="26"/>
              </w:rPr>
            </w:pPr>
            <w:r w:rsidRPr="00A63BBF">
              <w:rPr>
                <w:rFonts w:ascii="Times New Roman" w:eastAsia="Arial" w:hAnsi="Times New Roman" w:cs="Times New Roman"/>
                <w:b/>
                <w:bCs/>
                <w:color w:val="000000"/>
                <w:sz w:val="26"/>
                <w:szCs w:val="26"/>
              </w:rPr>
              <w:t>9</w:t>
            </w:r>
          </w:p>
        </w:tc>
        <w:tc>
          <w:tcPr>
            <w:tcW w:w="670" w:type="pct"/>
            <w:shd w:val="clear" w:color="auto" w:fill="auto"/>
            <w:vAlign w:val="center"/>
          </w:tcPr>
          <w:p w14:paraId="71BD1F3F" w14:textId="77777777" w:rsidR="00B974ED" w:rsidRPr="00A63BBF" w:rsidRDefault="00B974ED" w:rsidP="00A63BBF">
            <w:pPr>
              <w:spacing w:before="40" w:after="40" w:line="240" w:lineRule="auto"/>
              <w:jc w:val="both"/>
              <w:rPr>
                <w:rFonts w:ascii="Times New Roman" w:eastAsia="Arial" w:hAnsi="Times New Roman" w:cs="Times New Roman"/>
                <w:b/>
                <w:color w:val="000000"/>
                <w:sz w:val="26"/>
                <w:szCs w:val="26"/>
              </w:rPr>
            </w:pPr>
          </w:p>
        </w:tc>
      </w:tr>
      <w:tr w:rsidR="00B974ED" w:rsidRPr="00C918C6" w14:paraId="3D74522E" w14:textId="77777777" w:rsidTr="00723F11">
        <w:trPr>
          <w:jc w:val="center"/>
        </w:trPr>
        <w:tc>
          <w:tcPr>
            <w:tcW w:w="452" w:type="pct"/>
            <w:shd w:val="clear" w:color="auto" w:fill="auto"/>
            <w:vAlign w:val="center"/>
          </w:tcPr>
          <w:p w14:paraId="24DC5863" w14:textId="518BB90E" w:rsidR="00B974ED" w:rsidRPr="00A63BBF" w:rsidRDefault="001024C3" w:rsidP="00A63BBF">
            <w:pPr>
              <w:spacing w:before="40" w:after="40" w:line="240" w:lineRule="auto"/>
              <w:ind w:left="720" w:hanging="720"/>
              <w:jc w:val="center"/>
              <w:rPr>
                <w:rFonts w:ascii="Times New Roman" w:hAnsi="Times New Roman" w:cs="Times New Roman"/>
                <w:b/>
                <w:sz w:val="26"/>
                <w:szCs w:val="26"/>
              </w:rPr>
            </w:pPr>
            <w:r w:rsidRPr="00A63BBF">
              <w:rPr>
                <w:rFonts w:ascii="Times New Roman" w:hAnsi="Times New Roman" w:cs="Times New Roman"/>
                <w:b/>
                <w:sz w:val="26"/>
                <w:szCs w:val="26"/>
              </w:rPr>
              <w:t>6</w:t>
            </w:r>
            <w:r w:rsidR="00B974ED" w:rsidRPr="00A63BBF">
              <w:rPr>
                <w:rFonts w:ascii="Times New Roman" w:hAnsi="Times New Roman" w:cs="Times New Roman"/>
                <w:b/>
                <w:sz w:val="26"/>
                <w:szCs w:val="26"/>
                <w:lang w:val="vi-VN"/>
              </w:rPr>
              <w:t>.1.</w:t>
            </w:r>
          </w:p>
        </w:tc>
        <w:tc>
          <w:tcPr>
            <w:tcW w:w="3208" w:type="pct"/>
            <w:shd w:val="clear" w:color="auto" w:fill="auto"/>
            <w:vAlign w:val="center"/>
          </w:tcPr>
          <w:p w14:paraId="34379BD1" w14:textId="72250C2B" w:rsidR="00B974ED" w:rsidRPr="00A63BBF" w:rsidRDefault="00B974ED" w:rsidP="00A63BBF">
            <w:pPr>
              <w:spacing w:before="40" w:after="40" w:line="240" w:lineRule="auto"/>
              <w:rPr>
                <w:rFonts w:ascii="Times New Roman" w:hAnsi="Times New Roman" w:cs="Times New Roman"/>
                <w:b/>
                <w:sz w:val="26"/>
                <w:szCs w:val="26"/>
              </w:rPr>
            </w:pPr>
            <w:r w:rsidRPr="00A63BBF">
              <w:rPr>
                <w:rFonts w:ascii="Times New Roman" w:hAnsi="Times New Roman" w:cs="Times New Roman"/>
                <w:b/>
                <w:sz w:val="26"/>
                <w:szCs w:val="26"/>
                <w:lang w:val="vi-VN"/>
              </w:rPr>
              <w:t>Đối với tổ chức đảng trực thuộc</w:t>
            </w:r>
          </w:p>
        </w:tc>
        <w:tc>
          <w:tcPr>
            <w:tcW w:w="670" w:type="pct"/>
            <w:shd w:val="clear" w:color="auto" w:fill="auto"/>
            <w:vAlign w:val="center"/>
          </w:tcPr>
          <w:p w14:paraId="54617033" w14:textId="288B2ECD" w:rsidR="00B974ED" w:rsidRPr="00A63BBF" w:rsidRDefault="002A59B2" w:rsidP="00A63BBF">
            <w:pPr>
              <w:spacing w:before="40" w:after="40" w:line="240" w:lineRule="auto"/>
              <w:jc w:val="center"/>
              <w:rPr>
                <w:rFonts w:ascii="Times New Roman" w:eastAsia="Arial" w:hAnsi="Times New Roman" w:cs="Times New Roman"/>
                <w:b/>
                <w:bCs/>
                <w:color w:val="000000"/>
                <w:sz w:val="26"/>
                <w:szCs w:val="26"/>
              </w:rPr>
            </w:pPr>
            <w:r w:rsidRPr="00A63BBF">
              <w:rPr>
                <w:rFonts w:ascii="Times New Roman" w:eastAsia="Arial" w:hAnsi="Times New Roman" w:cs="Times New Roman"/>
                <w:b/>
                <w:bCs/>
                <w:color w:val="000000"/>
                <w:sz w:val="26"/>
                <w:szCs w:val="26"/>
              </w:rPr>
              <w:t>6</w:t>
            </w:r>
          </w:p>
        </w:tc>
        <w:tc>
          <w:tcPr>
            <w:tcW w:w="670" w:type="pct"/>
            <w:shd w:val="clear" w:color="auto" w:fill="auto"/>
            <w:vAlign w:val="center"/>
          </w:tcPr>
          <w:p w14:paraId="391A351C" w14:textId="77777777" w:rsidR="00B974ED" w:rsidRPr="00A63BBF" w:rsidRDefault="00B974ED" w:rsidP="00A63BBF">
            <w:pPr>
              <w:spacing w:before="40" w:after="40" w:line="240" w:lineRule="auto"/>
              <w:jc w:val="both"/>
              <w:rPr>
                <w:rFonts w:ascii="Times New Roman" w:eastAsia="Arial" w:hAnsi="Times New Roman" w:cs="Times New Roman"/>
                <w:b/>
                <w:color w:val="000000"/>
                <w:sz w:val="26"/>
                <w:szCs w:val="26"/>
              </w:rPr>
            </w:pPr>
          </w:p>
        </w:tc>
      </w:tr>
      <w:tr w:rsidR="00B974ED" w:rsidRPr="00C918C6" w14:paraId="3032934D" w14:textId="77777777" w:rsidTr="00723F11">
        <w:trPr>
          <w:jc w:val="center"/>
        </w:trPr>
        <w:tc>
          <w:tcPr>
            <w:tcW w:w="452" w:type="pct"/>
            <w:shd w:val="clear" w:color="auto" w:fill="auto"/>
            <w:vAlign w:val="center"/>
          </w:tcPr>
          <w:p w14:paraId="3F17FCA6" w14:textId="334B32EA" w:rsidR="00B974ED" w:rsidRPr="00A63BBF" w:rsidRDefault="001024C3" w:rsidP="00A63BBF">
            <w:pPr>
              <w:spacing w:before="40" w:after="40" w:line="240" w:lineRule="auto"/>
              <w:ind w:left="720" w:hanging="720"/>
              <w:jc w:val="center"/>
              <w:rPr>
                <w:rFonts w:ascii="Times New Roman" w:hAnsi="Times New Roman" w:cs="Times New Roman"/>
                <w:sz w:val="26"/>
                <w:szCs w:val="26"/>
                <w:lang w:val="vi-VN"/>
              </w:rPr>
            </w:pPr>
            <w:r w:rsidRPr="00A63BBF">
              <w:rPr>
                <w:rFonts w:ascii="Times New Roman" w:hAnsi="Times New Roman" w:cs="Times New Roman"/>
                <w:i/>
                <w:iCs/>
                <w:sz w:val="26"/>
                <w:szCs w:val="26"/>
              </w:rPr>
              <w:t>6</w:t>
            </w:r>
            <w:r w:rsidR="00B974ED" w:rsidRPr="00A63BBF">
              <w:rPr>
                <w:rFonts w:ascii="Times New Roman" w:hAnsi="Times New Roman" w:cs="Times New Roman"/>
                <w:i/>
                <w:iCs/>
                <w:sz w:val="26"/>
                <w:szCs w:val="26"/>
                <w:lang w:val="vi-VN"/>
              </w:rPr>
              <w:t>.1.1.</w:t>
            </w:r>
          </w:p>
        </w:tc>
        <w:tc>
          <w:tcPr>
            <w:tcW w:w="3208" w:type="pct"/>
            <w:shd w:val="clear" w:color="auto" w:fill="auto"/>
            <w:vAlign w:val="center"/>
          </w:tcPr>
          <w:p w14:paraId="16443AAF" w14:textId="52C74472" w:rsidR="00B974ED" w:rsidRPr="00A63BBF" w:rsidRDefault="00B974ED" w:rsidP="00A63BBF">
            <w:pPr>
              <w:spacing w:before="40" w:after="40" w:line="240" w:lineRule="auto"/>
              <w:rPr>
                <w:rFonts w:ascii="Times New Roman" w:hAnsi="Times New Roman" w:cs="Times New Roman"/>
                <w:sz w:val="26"/>
                <w:szCs w:val="26"/>
                <w:lang w:val="vi-VN"/>
              </w:rPr>
            </w:pPr>
            <w:r w:rsidRPr="00A63BBF">
              <w:rPr>
                <w:rFonts w:ascii="Times New Roman" w:hAnsi="Times New Roman" w:cs="Times New Roman"/>
                <w:i/>
                <w:iCs/>
                <w:sz w:val="26"/>
                <w:szCs w:val="26"/>
                <w:lang w:val="vi-VN"/>
              </w:rPr>
              <w:t xml:space="preserve">100% tổ chức đảng trực thuộc được xếp loại “Hoàn thành </w:t>
            </w:r>
            <w:r w:rsidRPr="00A63BBF">
              <w:rPr>
                <w:rFonts w:ascii="Times New Roman" w:hAnsi="Times New Roman" w:cs="Times New Roman"/>
                <w:i/>
                <w:iCs/>
                <w:sz w:val="26"/>
                <w:szCs w:val="26"/>
                <w:lang w:val="vi-VN"/>
              </w:rPr>
              <w:lastRenderedPageBreak/>
              <w:t>nhiệm vụ” trở lên</w:t>
            </w:r>
          </w:p>
        </w:tc>
        <w:tc>
          <w:tcPr>
            <w:tcW w:w="670" w:type="pct"/>
            <w:shd w:val="clear" w:color="auto" w:fill="auto"/>
            <w:vAlign w:val="center"/>
          </w:tcPr>
          <w:p w14:paraId="528BFEE6" w14:textId="579FB036" w:rsidR="00B974ED" w:rsidRPr="00A63BBF" w:rsidRDefault="002A59B2" w:rsidP="00A63BBF">
            <w:pPr>
              <w:spacing w:before="40" w:after="40" w:line="240" w:lineRule="auto"/>
              <w:jc w:val="center"/>
              <w:rPr>
                <w:rFonts w:ascii="Times New Roman" w:eastAsia="Arial" w:hAnsi="Times New Roman" w:cs="Times New Roman"/>
                <w:bCs/>
                <w:i/>
                <w:iCs/>
                <w:color w:val="000000"/>
                <w:sz w:val="26"/>
                <w:szCs w:val="26"/>
              </w:rPr>
            </w:pPr>
            <w:r w:rsidRPr="00A63BBF">
              <w:rPr>
                <w:rFonts w:ascii="Times New Roman" w:eastAsia="Arial" w:hAnsi="Times New Roman" w:cs="Times New Roman"/>
                <w:bCs/>
                <w:i/>
                <w:iCs/>
                <w:color w:val="000000"/>
                <w:sz w:val="26"/>
                <w:szCs w:val="26"/>
              </w:rPr>
              <w:lastRenderedPageBreak/>
              <w:t>2</w:t>
            </w:r>
          </w:p>
        </w:tc>
        <w:tc>
          <w:tcPr>
            <w:tcW w:w="670" w:type="pct"/>
            <w:shd w:val="clear" w:color="auto" w:fill="auto"/>
            <w:vAlign w:val="center"/>
          </w:tcPr>
          <w:p w14:paraId="5FBEA7A7" w14:textId="77777777" w:rsidR="00B974ED" w:rsidRPr="00A63BBF" w:rsidRDefault="00B974ED" w:rsidP="00A63BBF">
            <w:pPr>
              <w:spacing w:before="40" w:after="40" w:line="240" w:lineRule="auto"/>
              <w:jc w:val="both"/>
              <w:rPr>
                <w:rFonts w:ascii="Times New Roman" w:eastAsia="Arial" w:hAnsi="Times New Roman" w:cs="Times New Roman"/>
                <w:b/>
                <w:color w:val="000000"/>
                <w:sz w:val="26"/>
                <w:szCs w:val="26"/>
              </w:rPr>
            </w:pPr>
          </w:p>
        </w:tc>
      </w:tr>
      <w:tr w:rsidR="00B974ED" w:rsidRPr="00C918C6" w14:paraId="3B551547" w14:textId="77777777" w:rsidTr="00723F11">
        <w:trPr>
          <w:jc w:val="center"/>
        </w:trPr>
        <w:tc>
          <w:tcPr>
            <w:tcW w:w="452" w:type="pct"/>
            <w:shd w:val="clear" w:color="auto" w:fill="auto"/>
            <w:vAlign w:val="center"/>
          </w:tcPr>
          <w:p w14:paraId="3A087704" w14:textId="44185DED" w:rsidR="00B974ED" w:rsidRPr="00A63BBF" w:rsidRDefault="001024C3" w:rsidP="00A63BBF">
            <w:pPr>
              <w:spacing w:before="40" w:after="40" w:line="240" w:lineRule="auto"/>
              <w:ind w:left="720" w:hanging="720"/>
              <w:jc w:val="center"/>
              <w:rPr>
                <w:rFonts w:ascii="Times New Roman" w:hAnsi="Times New Roman" w:cs="Times New Roman"/>
                <w:i/>
                <w:iCs/>
                <w:sz w:val="26"/>
                <w:szCs w:val="26"/>
                <w:lang w:val="vi-VN"/>
              </w:rPr>
            </w:pPr>
            <w:r w:rsidRPr="00A63BBF">
              <w:rPr>
                <w:rFonts w:ascii="Times New Roman" w:hAnsi="Times New Roman" w:cs="Times New Roman"/>
                <w:i/>
                <w:iCs/>
                <w:sz w:val="26"/>
                <w:szCs w:val="26"/>
              </w:rPr>
              <w:lastRenderedPageBreak/>
              <w:t>6</w:t>
            </w:r>
            <w:r w:rsidR="00B974ED" w:rsidRPr="00A63BBF">
              <w:rPr>
                <w:rFonts w:ascii="Times New Roman" w:hAnsi="Times New Roman" w:cs="Times New Roman"/>
                <w:i/>
                <w:iCs/>
                <w:sz w:val="26"/>
                <w:szCs w:val="26"/>
                <w:lang w:val="vi-VN"/>
              </w:rPr>
              <w:t>.1.2.</w:t>
            </w:r>
          </w:p>
        </w:tc>
        <w:tc>
          <w:tcPr>
            <w:tcW w:w="3208" w:type="pct"/>
            <w:shd w:val="clear" w:color="auto" w:fill="auto"/>
            <w:vAlign w:val="center"/>
          </w:tcPr>
          <w:p w14:paraId="71CAB21C" w14:textId="4E033567" w:rsidR="00B974ED" w:rsidRPr="00A63BBF" w:rsidRDefault="00B974ED" w:rsidP="00A63BBF">
            <w:pPr>
              <w:spacing w:before="40" w:after="40" w:line="240" w:lineRule="auto"/>
              <w:rPr>
                <w:rFonts w:ascii="Times New Roman" w:hAnsi="Times New Roman" w:cs="Times New Roman"/>
                <w:i/>
                <w:iCs/>
                <w:sz w:val="26"/>
                <w:szCs w:val="26"/>
                <w:lang w:val="vi-VN"/>
              </w:rPr>
            </w:pPr>
            <w:r w:rsidRPr="00A63BBF">
              <w:rPr>
                <w:rFonts w:ascii="Times New Roman" w:hAnsi="Times New Roman" w:cs="Times New Roman"/>
                <w:i/>
                <w:iCs/>
                <w:sz w:val="26"/>
                <w:szCs w:val="26"/>
                <w:lang w:val="vi-VN"/>
              </w:rPr>
              <w:t>≥ 80% tổ chức đảng trực thuộc “Hoàn thành tốt nhiệm vụ”.</w:t>
            </w:r>
          </w:p>
        </w:tc>
        <w:tc>
          <w:tcPr>
            <w:tcW w:w="670" w:type="pct"/>
            <w:shd w:val="clear" w:color="auto" w:fill="auto"/>
            <w:vAlign w:val="center"/>
          </w:tcPr>
          <w:p w14:paraId="081FDE53" w14:textId="6C249AE4" w:rsidR="00B974ED" w:rsidRPr="00A63BBF" w:rsidRDefault="00B974ED" w:rsidP="00A63BBF">
            <w:pPr>
              <w:spacing w:before="40" w:after="40" w:line="240" w:lineRule="auto"/>
              <w:jc w:val="center"/>
              <w:rPr>
                <w:rFonts w:ascii="Times New Roman" w:eastAsia="Arial" w:hAnsi="Times New Roman" w:cs="Times New Roman"/>
                <w:bCs/>
                <w:i/>
                <w:iCs/>
                <w:color w:val="000000"/>
                <w:sz w:val="26"/>
                <w:szCs w:val="26"/>
                <w:lang w:val="vi-VN"/>
              </w:rPr>
            </w:pPr>
            <w:r w:rsidRPr="00A63BBF">
              <w:rPr>
                <w:rFonts w:ascii="Times New Roman" w:eastAsia="Arial" w:hAnsi="Times New Roman" w:cs="Times New Roman"/>
                <w:bCs/>
                <w:i/>
                <w:iCs/>
                <w:color w:val="000000"/>
                <w:sz w:val="26"/>
                <w:szCs w:val="26"/>
                <w:lang w:val="vi-VN"/>
              </w:rPr>
              <w:t>2</w:t>
            </w:r>
          </w:p>
        </w:tc>
        <w:tc>
          <w:tcPr>
            <w:tcW w:w="670" w:type="pct"/>
            <w:shd w:val="clear" w:color="auto" w:fill="auto"/>
            <w:vAlign w:val="center"/>
          </w:tcPr>
          <w:p w14:paraId="49A0DD42" w14:textId="77777777" w:rsidR="00B974ED" w:rsidRPr="00A63BBF" w:rsidRDefault="00B974ED" w:rsidP="00A63BBF">
            <w:pPr>
              <w:spacing w:before="40" w:after="40" w:line="240" w:lineRule="auto"/>
              <w:jc w:val="both"/>
              <w:rPr>
                <w:rFonts w:ascii="Times New Roman" w:eastAsia="Arial" w:hAnsi="Times New Roman" w:cs="Times New Roman"/>
                <w:b/>
                <w:color w:val="000000"/>
                <w:sz w:val="26"/>
                <w:szCs w:val="26"/>
              </w:rPr>
            </w:pPr>
          </w:p>
        </w:tc>
      </w:tr>
      <w:tr w:rsidR="00B974ED" w:rsidRPr="00C918C6" w14:paraId="1AFE5872" w14:textId="77777777" w:rsidTr="00723F11">
        <w:trPr>
          <w:jc w:val="center"/>
        </w:trPr>
        <w:tc>
          <w:tcPr>
            <w:tcW w:w="452" w:type="pct"/>
            <w:shd w:val="clear" w:color="auto" w:fill="auto"/>
            <w:vAlign w:val="center"/>
          </w:tcPr>
          <w:p w14:paraId="54427156" w14:textId="5FD866C4" w:rsidR="00B974ED" w:rsidRPr="00A63BBF" w:rsidRDefault="001024C3" w:rsidP="00A63BBF">
            <w:pPr>
              <w:spacing w:before="40" w:after="40" w:line="240" w:lineRule="auto"/>
              <w:ind w:left="720" w:hanging="720"/>
              <w:jc w:val="center"/>
              <w:rPr>
                <w:rFonts w:ascii="Times New Roman" w:hAnsi="Times New Roman" w:cs="Times New Roman"/>
                <w:i/>
                <w:iCs/>
                <w:sz w:val="26"/>
                <w:szCs w:val="26"/>
                <w:lang w:val="vi-VN"/>
              </w:rPr>
            </w:pPr>
            <w:r w:rsidRPr="00A63BBF">
              <w:rPr>
                <w:rFonts w:ascii="Times New Roman" w:hAnsi="Times New Roman" w:cs="Times New Roman"/>
                <w:i/>
                <w:iCs/>
                <w:sz w:val="26"/>
                <w:szCs w:val="26"/>
              </w:rPr>
              <w:t>6</w:t>
            </w:r>
            <w:r w:rsidR="00B974ED" w:rsidRPr="00A63BBF">
              <w:rPr>
                <w:rFonts w:ascii="Times New Roman" w:hAnsi="Times New Roman" w:cs="Times New Roman"/>
                <w:i/>
                <w:iCs/>
                <w:sz w:val="26"/>
                <w:szCs w:val="26"/>
                <w:lang w:val="vi-VN"/>
              </w:rPr>
              <w:t>.1.3.</w:t>
            </w:r>
          </w:p>
        </w:tc>
        <w:tc>
          <w:tcPr>
            <w:tcW w:w="3208" w:type="pct"/>
            <w:shd w:val="clear" w:color="auto" w:fill="auto"/>
            <w:vAlign w:val="center"/>
          </w:tcPr>
          <w:p w14:paraId="1402CAFC" w14:textId="519F66E2" w:rsidR="00B974ED" w:rsidRPr="00A63BBF" w:rsidRDefault="00B974ED" w:rsidP="00A63BBF">
            <w:pPr>
              <w:spacing w:before="40" w:after="40" w:line="240" w:lineRule="auto"/>
              <w:rPr>
                <w:rFonts w:ascii="Times New Roman" w:hAnsi="Times New Roman" w:cs="Times New Roman"/>
                <w:i/>
                <w:iCs/>
                <w:sz w:val="26"/>
                <w:szCs w:val="26"/>
                <w:lang w:val="vi-VN"/>
              </w:rPr>
            </w:pPr>
            <w:r w:rsidRPr="00A63BBF">
              <w:rPr>
                <w:rFonts w:ascii="Times New Roman" w:hAnsi="Times New Roman" w:cs="Times New Roman"/>
                <w:i/>
                <w:iCs/>
                <w:sz w:val="26"/>
                <w:szCs w:val="26"/>
                <w:lang w:val="vi-VN"/>
              </w:rPr>
              <w:t>≥ 15% tổ chức đảng trực thuộc “Hoàn thành xuất sắc nhiệm vụ”.</w:t>
            </w:r>
          </w:p>
        </w:tc>
        <w:tc>
          <w:tcPr>
            <w:tcW w:w="670" w:type="pct"/>
            <w:shd w:val="clear" w:color="auto" w:fill="auto"/>
            <w:vAlign w:val="center"/>
          </w:tcPr>
          <w:p w14:paraId="4A31D7C0" w14:textId="6B3ACFAE" w:rsidR="00B974ED" w:rsidRPr="00A63BBF" w:rsidRDefault="00B974ED" w:rsidP="00A63BBF">
            <w:pPr>
              <w:spacing w:before="40" w:after="40" w:line="240" w:lineRule="auto"/>
              <w:jc w:val="center"/>
              <w:rPr>
                <w:rFonts w:ascii="Times New Roman" w:eastAsia="Arial" w:hAnsi="Times New Roman" w:cs="Times New Roman"/>
                <w:bCs/>
                <w:i/>
                <w:iCs/>
                <w:color w:val="000000"/>
                <w:sz w:val="26"/>
                <w:szCs w:val="26"/>
                <w:lang w:val="vi-VN"/>
              </w:rPr>
            </w:pPr>
            <w:r w:rsidRPr="00A63BBF">
              <w:rPr>
                <w:rFonts w:ascii="Times New Roman" w:eastAsia="Arial" w:hAnsi="Times New Roman" w:cs="Times New Roman"/>
                <w:bCs/>
                <w:i/>
                <w:iCs/>
                <w:color w:val="000000"/>
                <w:sz w:val="26"/>
                <w:szCs w:val="26"/>
                <w:lang w:val="vi-VN"/>
              </w:rPr>
              <w:t>2</w:t>
            </w:r>
          </w:p>
        </w:tc>
        <w:tc>
          <w:tcPr>
            <w:tcW w:w="670" w:type="pct"/>
            <w:shd w:val="clear" w:color="auto" w:fill="auto"/>
            <w:vAlign w:val="center"/>
          </w:tcPr>
          <w:p w14:paraId="752EAF0C" w14:textId="77777777" w:rsidR="00B974ED" w:rsidRPr="00A63BBF" w:rsidRDefault="00B974ED" w:rsidP="00A63BBF">
            <w:pPr>
              <w:spacing w:before="40" w:after="40" w:line="240" w:lineRule="auto"/>
              <w:jc w:val="both"/>
              <w:rPr>
                <w:rFonts w:ascii="Times New Roman" w:eastAsia="Arial" w:hAnsi="Times New Roman" w:cs="Times New Roman"/>
                <w:b/>
                <w:color w:val="000000"/>
                <w:sz w:val="26"/>
                <w:szCs w:val="26"/>
              </w:rPr>
            </w:pPr>
          </w:p>
        </w:tc>
      </w:tr>
      <w:tr w:rsidR="00B974ED" w:rsidRPr="00C918C6" w14:paraId="4DFE10BA" w14:textId="77777777" w:rsidTr="00723F11">
        <w:trPr>
          <w:jc w:val="center"/>
        </w:trPr>
        <w:tc>
          <w:tcPr>
            <w:tcW w:w="452" w:type="pct"/>
            <w:shd w:val="clear" w:color="auto" w:fill="auto"/>
            <w:vAlign w:val="center"/>
          </w:tcPr>
          <w:p w14:paraId="4ADE2B08" w14:textId="601094A0" w:rsidR="00B974ED" w:rsidRPr="00A63BBF" w:rsidRDefault="001024C3" w:rsidP="00A63BBF">
            <w:pPr>
              <w:spacing w:before="40" w:after="40" w:line="240" w:lineRule="auto"/>
              <w:ind w:left="720" w:hanging="720"/>
              <w:jc w:val="center"/>
              <w:rPr>
                <w:rFonts w:ascii="Times New Roman" w:hAnsi="Times New Roman" w:cs="Times New Roman"/>
                <w:b/>
                <w:i/>
                <w:iCs/>
                <w:sz w:val="26"/>
                <w:szCs w:val="26"/>
                <w:lang w:val="vi-VN"/>
              </w:rPr>
            </w:pPr>
            <w:r w:rsidRPr="00A63BBF">
              <w:rPr>
                <w:rFonts w:ascii="Times New Roman" w:hAnsi="Times New Roman" w:cs="Times New Roman"/>
                <w:b/>
                <w:sz w:val="26"/>
                <w:szCs w:val="26"/>
              </w:rPr>
              <w:t>6</w:t>
            </w:r>
            <w:r w:rsidR="00B974ED" w:rsidRPr="00A63BBF">
              <w:rPr>
                <w:rFonts w:ascii="Times New Roman" w:hAnsi="Times New Roman" w:cs="Times New Roman"/>
                <w:b/>
                <w:sz w:val="26"/>
                <w:szCs w:val="26"/>
                <w:lang w:val="vi-VN"/>
              </w:rPr>
              <w:t>.2.</w:t>
            </w:r>
          </w:p>
        </w:tc>
        <w:tc>
          <w:tcPr>
            <w:tcW w:w="3208" w:type="pct"/>
            <w:shd w:val="clear" w:color="auto" w:fill="auto"/>
            <w:vAlign w:val="center"/>
          </w:tcPr>
          <w:p w14:paraId="4825A0CE" w14:textId="6119CC47" w:rsidR="00B974ED" w:rsidRPr="00A63BBF" w:rsidRDefault="00B974ED" w:rsidP="00A63BBF">
            <w:pPr>
              <w:spacing w:before="40" w:after="40" w:line="240" w:lineRule="auto"/>
              <w:rPr>
                <w:rFonts w:ascii="Times New Roman" w:hAnsi="Times New Roman" w:cs="Times New Roman"/>
                <w:b/>
                <w:i/>
                <w:iCs/>
                <w:sz w:val="26"/>
                <w:szCs w:val="26"/>
                <w:lang w:val="vi-VN"/>
              </w:rPr>
            </w:pPr>
            <w:r w:rsidRPr="00A63BBF">
              <w:rPr>
                <w:rFonts w:ascii="Times New Roman" w:hAnsi="Times New Roman" w:cs="Times New Roman"/>
                <w:b/>
                <w:sz w:val="26"/>
                <w:szCs w:val="26"/>
                <w:lang w:val="vi-VN"/>
              </w:rPr>
              <w:t>Đối với tổ chức chính trị – xã hội trực thuộc</w:t>
            </w:r>
          </w:p>
        </w:tc>
        <w:tc>
          <w:tcPr>
            <w:tcW w:w="670" w:type="pct"/>
            <w:shd w:val="clear" w:color="auto" w:fill="auto"/>
            <w:vAlign w:val="center"/>
          </w:tcPr>
          <w:p w14:paraId="6696E2F0" w14:textId="35BEA147" w:rsidR="00B974ED" w:rsidRPr="00A63BBF" w:rsidRDefault="00B974ED" w:rsidP="00A63BBF">
            <w:pPr>
              <w:spacing w:before="40" w:after="40" w:line="240" w:lineRule="auto"/>
              <w:jc w:val="center"/>
              <w:rPr>
                <w:rFonts w:ascii="Times New Roman" w:eastAsia="Arial" w:hAnsi="Times New Roman" w:cs="Times New Roman"/>
                <w:b/>
                <w:bCs/>
                <w:color w:val="000000"/>
                <w:sz w:val="26"/>
                <w:szCs w:val="26"/>
                <w:lang w:val="vi-VN"/>
              </w:rPr>
            </w:pPr>
            <w:r w:rsidRPr="00A63BBF">
              <w:rPr>
                <w:rFonts w:ascii="Times New Roman" w:eastAsia="Arial" w:hAnsi="Times New Roman" w:cs="Times New Roman"/>
                <w:b/>
                <w:bCs/>
                <w:color w:val="000000"/>
                <w:sz w:val="26"/>
                <w:szCs w:val="26"/>
                <w:lang w:val="vi-VN"/>
              </w:rPr>
              <w:t>3</w:t>
            </w:r>
          </w:p>
        </w:tc>
        <w:tc>
          <w:tcPr>
            <w:tcW w:w="670" w:type="pct"/>
            <w:shd w:val="clear" w:color="auto" w:fill="auto"/>
            <w:vAlign w:val="center"/>
          </w:tcPr>
          <w:p w14:paraId="458D04CD" w14:textId="77777777" w:rsidR="00B974ED" w:rsidRPr="00A63BBF" w:rsidRDefault="00B974ED" w:rsidP="00A63BBF">
            <w:pPr>
              <w:spacing w:before="40" w:after="40" w:line="240" w:lineRule="auto"/>
              <w:jc w:val="both"/>
              <w:rPr>
                <w:rFonts w:ascii="Times New Roman" w:eastAsia="Arial" w:hAnsi="Times New Roman" w:cs="Times New Roman"/>
                <w:b/>
                <w:color w:val="000000"/>
                <w:sz w:val="26"/>
                <w:szCs w:val="26"/>
              </w:rPr>
            </w:pPr>
          </w:p>
        </w:tc>
      </w:tr>
      <w:tr w:rsidR="00B974ED" w:rsidRPr="00C918C6" w14:paraId="78326E38" w14:textId="77777777" w:rsidTr="00723F11">
        <w:trPr>
          <w:jc w:val="center"/>
        </w:trPr>
        <w:tc>
          <w:tcPr>
            <w:tcW w:w="452" w:type="pct"/>
            <w:shd w:val="clear" w:color="auto" w:fill="auto"/>
            <w:vAlign w:val="center"/>
          </w:tcPr>
          <w:p w14:paraId="6CC71A32" w14:textId="2B8A3B0B" w:rsidR="00B974ED" w:rsidRPr="00A63BBF" w:rsidRDefault="001024C3" w:rsidP="00A63BBF">
            <w:pPr>
              <w:spacing w:before="40" w:after="40" w:line="240" w:lineRule="auto"/>
              <w:ind w:left="720" w:hanging="720"/>
              <w:jc w:val="center"/>
              <w:rPr>
                <w:rFonts w:ascii="Times New Roman" w:hAnsi="Times New Roman" w:cs="Times New Roman"/>
                <w:sz w:val="26"/>
                <w:szCs w:val="26"/>
                <w:lang w:val="vi-VN"/>
              </w:rPr>
            </w:pPr>
            <w:r w:rsidRPr="00A63BBF">
              <w:rPr>
                <w:rFonts w:ascii="Times New Roman" w:hAnsi="Times New Roman" w:cs="Times New Roman"/>
                <w:i/>
                <w:iCs/>
                <w:sz w:val="26"/>
                <w:szCs w:val="26"/>
                <w:lang w:val="vi-VN"/>
              </w:rPr>
              <w:t>6</w:t>
            </w:r>
            <w:r w:rsidR="00B974ED" w:rsidRPr="00A63BBF">
              <w:rPr>
                <w:rFonts w:ascii="Times New Roman" w:hAnsi="Times New Roman" w:cs="Times New Roman"/>
                <w:i/>
                <w:iCs/>
                <w:sz w:val="26"/>
                <w:szCs w:val="26"/>
                <w:lang w:val="vi-VN"/>
              </w:rPr>
              <w:t>.2.1.</w:t>
            </w:r>
          </w:p>
        </w:tc>
        <w:tc>
          <w:tcPr>
            <w:tcW w:w="3208" w:type="pct"/>
            <w:shd w:val="clear" w:color="auto" w:fill="auto"/>
            <w:vAlign w:val="center"/>
          </w:tcPr>
          <w:p w14:paraId="2D44F2EA" w14:textId="0364E138" w:rsidR="00B974ED" w:rsidRPr="00A63BBF" w:rsidRDefault="00B974ED" w:rsidP="00A63BBF">
            <w:pPr>
              <w:spacing w:before="40" w:after="40" w:line="240" w:lineRule="auto"/>
              <w:rPr>
                <w:rFonts w:ascii="Times New Roman" w:hAnsi="Times New Roman" w:cs="Times New Roman"/>
                <w:sz w:val="26"/>
                <w:szCs w:val="26"/>
                <w:lang w:val="vi-VN"/>
              </w:rPr>
            </w:pPr>
            <w:r w:rsidRPr="00A63BBF">
              <w:rPr>
                <w:rFonts w:ascii="Times New Roman" w:hAnsi="Times New Roman" w:cs="Times New Roman"/>
                <w:i/>
                <w:iCs/>
                <w:sz w:val="26"/>
                <w:szCs w:val="26"/>
                <w:lang w:val="vi-VN"/>
              </w:rPr>
              <w:t>100% đạt mức “Hoàn thành nhiệm vụ”.</w:t>
            </w:r>
          </w:p>
        </w:tc>
        <w:tc>
          <w:tcPr>
            <w:tcW w:w="670" w:type="pct"/>
            <w:shd w:val="clear" w:color="auto" w:fill="auto"/>
            <w:vAlign w:val="center"/>
          </w:tcPr>
          <w:p w14:paraId="4927D37F" w14:textId="5020D186" w:rsidR="00B974ED" w:rsidRPr="00A63BBF" w:rsidRDefault="00B974ED" w:rsidP="00A63BBF">
            <w:pPr>
              <w:spacing w:before="40" w:after="40" w:line="240" w:lineRule="auto"/>
              <w:jc w:val="center"/>
              <w:rPr>
                <w:rFonts w:ascii="Times New Roman" w:eastAsia="Arial" w:hAnsi="Times New Roman" w:cs="Times New Roman"/>
                <w:bCs/>
                <w:i/>
                <w:iCs/>
                <w:color w:val="000000"/>
                <w:sz w:val="26"/>
                <w:szCs w:val="26"/>
                <w:lang w:val="vi-VN"/>
              </w:rPr>
            </w:pPr>
            <w:r w:rsidRPr="00A63BBF">
              <w:rPr>
                <w:rFonts w:ascii="Times New Roman" w:eastAsia="Arial" w:hAnsi="Times New Roman" w:cs="Times New Roman"/>
                <w:bCs/>
                <w:i/>
                <w:iCs/>
                <w:color w:val="000000"/>
                <w:sz w:val="26"/>
                <w:szCs w:val="26"/>
                <w:lang w:val="vi-VN"/>
              </w:rPr>
              <w:t>1</w:t>
            </w:r>
          </w:p>
        </w:tc>
        <w:tc>
          <w:tcPr>
            <w:tcW w:w="670" w:type="pct"/>
            <w:shd w:val="clear" w:color="auto" w:fill="auto"/>
            <w:vAlign w:val="center"/>
          </w:tcPr>
          <w:p w14:paraId="17E99CD6" w14:textId="77777777" w:rsidR="00B974ED" w:rsidRPr="00A63BBF" w:rsidRDefault="00B974ED" w:rsidP="00A63BBF">
            <w:pPr>
              <w:spacing w:before="40" w:after="40" w:line="240" w:lineRule="auto"/>
              <w:jc w:val="both"/>
              <w:rPr>
                <w:rFonts w:ascii="Times New Roman" w:eastAsia="Arial" w:hAnsi="Times New Roman" w:cs="Times New Roman"/>
                <w:b/>
                <w:color w:val="000000"/>
                <w:sz w:val="26"/>
                <w:szCs w:val="26"/>
              </w:rPr>
            </w:pPr>
          </w:p>
        </w:tc>
      </w:tr>
      <w:tr w:rsidR="00B974ED" w:rsidRPr="00C918C6" w14:paraId="2741CA4C" w14:textId="77777777" w:rsidTr="00723F11">
        <w:trPr>
          <w:jc w:val="center"/>
        </w:trPr>
        <w:tc>
          <w:tcPr>
            <w:tcW w:w="452" w:type="pct"/>
            <w:shd w:val="clear" w:color="auto" w:fill="auto"/>
            <w:vAlign w:val="center"/>
          </w:tcPr>
          <w:p w14:paraId="2F33B389" w14:textId="1975DF03" w:rsidR="00B974ED" w:rsidRPr="00A63BBF" w:rsidRDefault="001024C3" w:rsidP="00A63BBF">
            <w:pPr>
              <w:spacing w:before="40" w:after="40" w:line="240" w:lineRule="auto"/>
              <w:ind w:left="720" w:hanging="720"/>
              <w:jc w:val="center"/>
              <w:rPr>
                <w:rFonts w:ascii="Times New Roman" w:hAnsi="Times New Roman" w:cs="Times New Roman"/>
                <w:i/>
                <w:iCs/>
                <w:sz w:val="26"/>
                <w:szCs w:val="26"/>
                <w:lang w:val="vi-VN"/>
              </w:rPr>
            </w:pPr>
            <w:r w:rsidRPr="00A63BBF">
              <w:rPr>
                <w:rFonts w:ascii="Times New Roman" w:hAnsi="Times New Roman" w:cs="Times New Roman"/>
                <w:i/>
                <w:iCs/>
                <w:sz w:val="26"/>
                <w:szCs w:val="26"/>
                <w:lang w:val="vi-VN"/>
              </w:rPr>
              <w:t>6</w:t>
            </w:r>
            <w:r w:rsidR="00B974ED" w:rsidRPr="00A63BBF">
              <w:rPr>
                <w:rFonts w:ascii="Times New Roman" w:hAnsi="Times New Roman" w:cs="Times New Roman"/>
                <w:i/>
                <w:iCs/>
                <w:sz w:val="26"/>
                <w:szCs w:val="26"/>
                <w:lang w:val="vi-VN"/>
              </w:rPr>
              <w:t>.2.2.</w:t>
            </w:r>
          </w:p>
        </w:tc>
        <w:tc>
          <w:tcPr>
            <w:tcW w:w="3208" w:type="pct"/>
            <w:shd w:val="clear" w:color="auto" w:fill="auto"/>
            <w:vAlign w:val="center"/>
          </w:tcPr>
          <w:p w14:paraId="6D7B69F4" w14:textId="0D593C13" w:rsidR="00B974ED" w:rsidRPr="00A63BBF" w:rsidRDefault="00B974ED" w:rsidP="00A63BBF">
            <w:pPr>
              <w:spacing w:before="40" w:after="40" w:line="240" w:lineRule="auto"/>
              <w:rPr>
                <w:rFonts w:ascii="Times New Roman" w:hAnsi="Times New Roman" w:cs="Times New Roman"/>
                <w:i/>
                <w:iCs/>
                <w:sz w:val="26"/>
                <w:szCs w:val="26"/>
                <w:lang w:val="vi-VN"/>
              </w:rPr>
            </w:pPr>
            <w:r w:rsidRPr="00A63BBF">
              <w:rPr>
                <w:rFonts w:ascii="Times New Roman" w:hAnsi="Times New Roman" w:cs="Times New Roman"/>
                <w:i/>
                <w:iCs/>
                <w:sz w:val="26"/>
                <w:szCs w:val="26"/>
                <w:lang w:val="vi-VN"/>
              </w:rPr>
              <w:t>≥ 01 tổ chức đạt “Hoàn thành xuất sắc nhiệm vụ”.</w:t>
            </w:r>
          </w:p>
        </w:tc>
        <w:tc>
          <w:tcPr>
            <w:tcW w:w="670" w:type="pct"/>
            <w:shd w:val="clear" w:color="auto" w:fill="auto"/>
            <w:vAlign w:val="center"/>
          </w:tcPr>
          <w:p w14:paraId="329CB804" w14:textId="33626544" w:rsidR="00B974ED" w:rsidRPr="00A63BBF" w:rsidRDefault="00B974ED" w:rsidP="00A63BBF">
            <w:pPr>
              <w:spacing w:before="40" w:after="40" w:line="240" w:lineRule="auto"/>
              <w:jc w:val="center"/>
              <w:rPr>
                <w:rFonts w:ascii="Times New Roman" w:eastAsia="Arial" w:hAnsi="Times New Roman" w:cs="Times New Roman"/>
                <w:bCs/>
                <w:i/>
                <w:iCs/>
                <w:color w:val="000000"/>
                <w:sz w:val="26"/>
                <w:szCs w:val="26"/>
                <w:lang w:val="vi-VN"/>
              </w:rPr>
            </w:pPr>
            <w:r w:rsidRPr="00A63BBF">
              <w:rPr>
                <w:rFonts w:ascii="Times New Roman" w:eastAsia="Arial" w:hAnsi="Times New Roman" w:cs="Times New Roman"/>
                <w:bCs/>
                <w:i/>
                <w:iCs/>
                <w:color w:val="000000"/>
                <w:sz w:val="26"/>
                <w:szCs w:val="26"/>
                <w:lang w:val="vi-VN"/>
              </w:rPr>
              <w:t>2</w:t>
            </w:r>
          </w:p>
        </w:tc>
        <w:tc>
          <w:tcPr>
            <w:tcW w:w="670" w:type="pct"/>
            <w:shd w:val="clear" w:color="auto" w:fill="auto"/>
            <w:vAlign w:val="center"/>
          </w:tcPr>
          <w:p w14:paraId="414C4D64" w14:textId="77777777" w:rsidR="00B974ED" w:rsidRPr="00A63BBF" w:rsidRDefault="00B974ED" w:rsidP="00A63BBF">
            <w:pPr>
              <w:spacing w:before="40" w:after="40" w:line="240" w:lineRule="auto"/>
              <w:jc w:val="both"/>
              <w:rPr>
                <w:rFonts w:ascii="Times New Roman" w:eastAsia="Arial" w:hAnsi="Times New Roman" w:cs="Times New Roman"/>
                <w:b/>
                <w:color w:val="000000"/>
                <w:sz w:val="26"/>
                <w:szCs w:val="26"/>
              </w:rPr>
            </w:pPr>
          </w:p>
        </w:tc>
      </w:tr>
      <w:tr w:rsidR="00B974ED" w:rsidRPr="00C918C6" w14:paraId="42C9A52E" w14:textId="77777777" w:rsidTr="00723F11">
        <w:trPr>
          <w:jc w:val="center"/>
        </w:trPr>
        <w:tc>
          <w:tcPr>
            <w:tcW w:w="452" w:type="pct"/>
            <w:shd w:val="clear" w:color="auto" w:fill="auto"/>
            <w:vAlign w:val="center"/>
          </w:tcPr>
          <w:p w14:paraId="12B63E52" w14:textId="46D6502F" w:rsidR="00B974ED" w:rsidRPr="00A63BBF" w:rsidRDefault="001024C3" w:rsidP="00A63BBF">
            <w:pPr>
              <w:spacing w:before="40" w:after="40" w:line="240" w:lineRule="auto"/>
              <w:ind w:left="720" w:hanging="720"/>
              <w:jc w:val="center"/>
              <w:rPr>
                <w:rFonts w:ascii="Times New Roman" w:hAnsi="Times New Roman" w:cs="Times New Roman"/>
                <w:b/>
                <w:i/>
                <w:iCs/>
                <w:sz w:val="26"/>
                <w:szCs w:val="26"/>
                <w:lang w:val="vi-VN"/>
              </w:rPr>
            </w:pPr>
            <w:r w:rsidRPr="00A63BBF">
              <w:rPr>
                <w:rFonts w:ascii="Times New Roman" w:hAnsi="Times New Roman" w:cs="Times New Roman"/>
                <w:b/>
                <w:sz w:val="26"/>
                <w:szCs w:val="26"/>
              </w:rPr>
              <w:t>7</w:t>
            </w:r>
            <w:r w:rsidR="00B974ED" w:rsidRPr="00A63BBF">
              <w:rPr>
                <w:rFonts w:ascii="Times New Roman" w:hAnsi="Times New Roman" w:cs="Times New Roman"/>
                <w:b/>
                <w:sz w:val="26"/>
                <w:szCs w:val="26"/>
              </w:rPr>
              <w:t>.</w:t>
            </w:r>
          </w:p>
        </w:tc>
        <w:tc>
          <w:tcPr>
            <w:tcW w:w="3208" w:type="pct"/>
            <w:shd w:val="clear" w:color="auto" w:fill="auto"/>
            <w:vAlign w:val="center"/>
          </w:tcPr>
          <w:p w14:paraId="748180DD" w14:textId="52FD4197" w:rsidR="00B974ED" w:rsidRPr="00A63BBF" w:rsidRDefault="00B974ED" w:rsidP="00A63BBF">
            <w:pPr>
              <w:spacing w:before="40" w:after="40" w:line="240" w:lineRule="auto"/>
              <w:rPr>
                <w:rFonts w:ascii="Times New Roman" w:hAnsi="Times New Roman" w:cs="Times New Roman"/>
                <w:b/>
                <w:i/>
                <w:iCs/>
                <w:sz w:val="26"/>
                <w:szCs w:val="26"/>
                <w:lang w:val="vi-VN"/>
              </w:rPr>
            </w:pPr>
            <w:r w:rsidRPr="00A63BBF">
              <w:rPr>
                <w:rFonts w:ascii="Times New Roman" w:hAnsi="Times New Roman" w:cs="Times New Roman"/>
                <w:b/>
                <w:sz w:val="26"/>
                <w:szCs w:val="26"/>
              </w:rPr>
              <w:t>Hiệu quả quản lý, điều hành bộ máy</w:t>
            </w:r>
          </w:p>
        </w:tc>
        <w:tc>
          <w:tcPr>
            <w:tcW w:w="670" w:type="pct"/>
            <w:shd w:val="clear" w:color="auto" w:fill="auto"/>
            <w:vAlign w:val="center"/>
          </w:tcPr>
          <w:p w14:paraId="27399D84" w14:textId="58CA13F2" w:rsidR="00B974ED" w:rsidRPr="00A63BBF" w:rsidRDefault="00B974ED" w:rsidP="00A63BBF">
            <w:pPr>
              <w:spacing w:before="40" w:after="40" w:line="240" w:lineRule="auto"/>
              <w:jc w:val="center"/>
              <w:rPr>
                <w:rFonts w:ascii="Times New Roman" w:eastAsia="Arial" w:hAnsi="Times New Roman" w:cs="Times New Roman"/>
                <w:b/>
                <w:bCs/>
                <w:color w:val="000000"/>
                <w:sz w:val="26"/>
                <w:szCs w:val="26"/>
                <w:lang w:val="vi-VN"/>
              </w:rPr>
            </w:pPr>
            <w:r w:rsidRPr="00A63BBF">
              <w:rPr>
                <w:rFonts w:ascii="Times New Roman" w:eastAsia="Arial" w:hAnsi="Times New Roman" w:cs="Times New Roman"/>
                <w:b/>
                <w:bCs/>
                <w:color w:val="000000"/>
                <w:sz w:val="26"/>
                <w:szCs w:val="26"/>
                <w:lang w:val="vi-VN"/>
              </w:rPr>
              <w:t>5</w:t>
            </w:r>
          </w:p>
        </w:tc>
        <w:tc>
          <w:tcPr>
            <w:tcW w:w="670" w:type="pct"/>
            <w:shd w:val="clear" w:color="auto" w:fill="auto"/>
            <w:vAlign w:val="center"/>
          </w:tcPr>
          <w:p w14:paraId="685C94E9" w14:textId="77777777" w:rsidR="00B974ED" w:rsidRPr="00A63BBF" w:rsidRDefault="00B974ED" w:rsidP="00A63BBF">
            <w:pPr>
              <w:spacing w:before="40" w:after="40" w:line="240" w:lineRule="auto"/>
              <w:jc w:val="both"/>
              <w:rPr>
                <w:rFonts w:ascii="Times New Roman" w:eastAsia="Arial" w:hAnsi="Times New Roman" w:cs="Times New Roman"/>
                <w:b/>
                <w:color w:val="000000"/>
                <w:sz w:val="26"/>
                <w:szCs w:val="26"/>
              </w:rPr>
            </w:pPr>
          </w:p>
        </w:tc>
      </w:tr>
      <w:tr w:rsidR="00B974ED" w:rsidRPr="00C918C6" w14:paraId="1E636654" w14:textId="77777777" w:rsidTr="00723F11">
        <w:trPr>
          <w:jc w:val="center"/>
        </w:trPr>
        <w:tc>
          <w:tcPr>
            <w:tcW w:w="452" w:type="pct"/>
            <w:shd w:val="clear" w:color="auto" w:fill="auto"/>
            <w:vAlign w:val="center"/>
          </w:tcPr>
          <w:p w14:paraId="3C7626A0" w14:textId="22C02766" w:rsidR="00B974ED" w:rsidRPr="00A63BBF" w:rsidRDefault="001024C3" w:rsidP="00A63BBF">
            <w:pPr>
              <w:spacing w:before="40" w:after="40" w:line="240" w:lineRule="auto"/>
              <w:ind w:left="720" w:hanging="720"/>
              <w:jc w:val="center"/>
              <w:rPr>
                <w:rFonts w:ascii="Times New Roman" w:hAnsi="Times New Roman" w:cs="Times New Roman"/>
                <w:b/>
                <w:sz w:val="26"/>
                <w:szCs w:val="26"/>
              </w:rPr>
            </w:pPr>
            <w:r w:rsidRPr="00A63BBF">
              <w:rPr>
                <w:rFonts w:ascii="Times New Roman" w:hAnsi="Times New Roman" w:cs="Times New Roman"/>
                <w:b/>
                <w:sz w:val="26"/>
                <w:szCs w:val="26"/>
              </w:rPr>
              <w:t>7</w:t>
            </w:r>
            <w:r w:rsidR="00B974ED" w:rsidRPr="00A63BBF">
              <w:rPr>
                <w:rFonts w:ascii="Times New Roman" w:hAnsi="Times New Roman" w:cs="Times New Roman"/>
                <w:b/>
                <w:sz w:val="26"/>
                <w:szCs w:val="26"/>
                <w:lang w:val="vi-VN"/>
              </w:rPr>
              <w:t>.1.</w:t>
            </w:r>
          </w:p>
        </w:tc>
        <w:tc>
          <w:tcPr>
            <w:tcW w:w="3208" w:type="pct"/>
            <w:shd w:val="clear" w:color="auto" w:fill="auto"/>
            <w:vAlign w:val="center"/>
          </w:tcPr>
          <w:p w14:paraId="1BB49F58" w14:textId="6DB934E5" w:rsidR="00B974ED" w:rsidRPr="00A63BBF" w:rsidRDefault="00B974ED" w:rsidP="00A63BBF">
            <w:pPr>
              <w:spacing w:before="40" w:after="40" w:line="240" w:lineRule="auto"/>
              <w:rPr>
                <w:rFonts w:ascii="Times New Roman" w:hAnsi="Times New Roman" w:cs="Times New Roman"/>
                <w:b/>
                <w:sz w:val="26"/>
                <w:szCs w:val="26"/>
              </w:rPr>
            </w:pPr>
            <w:r w:rsidRPr="00A63BBF">
              <w:rPr>
                <w:rFonts w:ascii="Times New Roman" w:hAnsi="Times New Roman" w:cs="Times New Roman"/>
                <w:b/>
                <w:sz w:val="26"/>
                <w:szCs w:val="26"/>
                <w:lang w:val="vi-VN"/>
              </w:rPr>
              <w:t>Xây dựng bộ máy tinh gọn, hiệu lực, hiệu quả</w:t>
            </w:r>
          </w:p>
        </w:tc>
        <w:tc>
          <w:tcPr>
            <w:tcW w:w="670" w:type="pct"/>
            <w:shd w:val="clear" w:color="auto" w:fill="auto"/>
            <w:vAlign w:val="center"/>
          </w:tcPr>
          <w:p w14:paraId="7B51B6ED" w14:textId="752F341E" w:rsidR="00B974ED" w:rsidRPr="00A63BBF" w:rsidRDefault="00B974ED" w:rsidP="00A63BBF">
            <w:pPr>
              <w:spacing w:before="40" w:after="40" w:line="240" w:lineRule="auto"/>
              <w:jc w:val="center"/>
              <w:rPr>
                <w:rFonts w:ascii="Times New Roman" w:eastAsia="Arial" w:hAnsi="Times New Roman" w:cs="Times New Roman"/>
                <w:b/>
                <w:bCs/>
                <w:color w:val="000000"/>
                <w:sz w:val="26"/>
                <w:szCs w:val="26"/>
              </w:rPr>
            </w:pPr>
            <w:r w:rsidRPr="00A63BBF">
              <w:rPr>
                <w:rFonts w:ascii="Times New Roman" w:eastAsia="Arial" w:hAnsi="Times New Roman" w:cs="Times New Roman"/>
                <w:b/>
                <w:bCs/>
                <w:color w:val="000000"/>
                <w:sz w:val="26"/>
                <w:szCs w:val="26"/>
              </w:rPr>
              <w:t>2</w:t>
            </w:r>
          </w:p>
        </w:tc>
        <w:tc>
          <w:tcPr>
            <w:tcW w:w="670" w:type="pct"/>
            <w:shd w:val="clear" w:color="auto" w:fill="auto"/>
            <w:vAlign w:val="center"/>
          </w:tcPr>
          <w:p w14:paraId="08E398A3" w14:textId="77777777" w:rsidR="00B974ED" w:rsidRPr="00A63BBF" w:rsidRDefault="00B974ED" w:rsidP="00A63BBF">
            <w:pPr>
              <w:spacing w:before="40" w:after="40" w:line="240" w:lineRule="auto"/>
              <w:jc w:val="both"/>
              <w:rPr>
                <w:rFonts w:ascii="Times New Roman" w:eastAsia="Arial" w:hAnsi="Times New Roman" w:cs="Times New Roman"/>
                <w:b/>
                <w:color w:val="000000"/>
                <w:sz w:val="26"/>
                <w:szCs w:val="26"/>
              </w:rPr>
            </w:pPr>
          </w:p>
        </w:tc>
      </w:tr>
      <w:tr w:rsidR="00B974ED" w:rsidRPr="00C918C6" w14:paraId="2B6D77D6" w14:textId="77777777" w:rsidTr="00723F11">
        <w:trPr>
          <w:jc w:val="center"/>
        </w:trPr>
        <w:tc>
          <w:tcPr>
            <w:tcW w:w="452" w:type="pct"/>
            <w:shd w:val="clear" w:color="auto" w:fill="auto"/>
            <w:vAlign w:val="center"/>
          </w:tcPr>
          <w:p w14:paraId="296E6E4E" w14:textId="4441699C" w:rsidR="00B974ED" w:rsidRPr="00A63BBF" w:rsidRDefault="001024C3" w:rsidP="00A63BBF">
            <w:pPr>
              <w:spacing w:before="40" w:after="40" w:line="240" w:lineRule="auto"/>
              <w:ind w:left="720" w:hanging="720"/>
              <w:jc w:val="center"/>
              <w:rPr>
                <w:rFonts w:ascii="Times New Roman" w:hAnsi="Times New Roman" w:cs="Times New Roman"/>
                <w:sz w:val="26"/>
                <w:szCs w:val="26"/>
                <w:lang w:val="vi-VN"/>
              </w:rPr>
            </w:pPr>
            <w:r w:rsidRPr="00A63BBF">
              <w:rPr>
                <w:rFonts w:ascii="Times New Roman" w:hAnsi="Times New Roman" w:cs="Times New Roman"/>
                <w:i/>
                <w:iCs/>
                <w:sz w:val="26"/>
                <w:szCs w:val="26"/>
              </w:rPr>
              <w:t>7</w:t>
            </w:r>
            <w:r w:rsidR="00B974ED" w:rsidRPr="00A63BBF">
              <w:rPr>
                <w:rFonts w:ascii="Times New Roman" w:hAnsi="Times New Roman" w:cs="Times New Roman"/>
                <w:i/>
                <w:iCs/>
                <w:sz w:val="26"/>
                <w:szCs w:val="26"/>
                <w:lang w:val="vi-VN"/>
              </w:rPr>
              <w:t>.1.1.</w:t>
            </w:r>
          </w:p>
        </w:tc>
        <w:tc>
          <w:tcPr>
            <w:tcW w:w="3208" w:type="pct"/>
            <w:shd w:val="clear" w:color="auto" w:fill="auto"/>
            <w:vAlign w:val="center"/>
          </w:tcPr>
          <w:p w14:paraId="0C8A63DB" w14:textId="5D60D9D5" w:rsidR="00B974ED" w:rsidRPr="00A63BBF" w:rsidRDefault="00B974ED" w:rsidP="00A63BBF">
            <w:pPr>
              <w:spacing w:before="40" w:after="40" w:line="240" w:lineRule="auto"/>
              <w:rPr>
                <w:rFonts w:ascii="Times New Roman" w:hAnsi="Times New Roman" w:cs="Times New Roman"/>
                <w:sz w:val="26"/>
                <w:szCs w:val="26"/>
                <w:lang w:val="vi-VN"/>
              </w:rPr>
            </w:pPr>
            <w:r w:rsidRPr="00A63BBF">
              <w:rPr>
                <w:rFonts w:ascii="Times New Roman" w:hAnsi="Times New Roman" w:cs="Times New Roman"/>
                <w:i/>
                <w:iCs/>
                <w:sz w:val="26"/>
                <w:szCs w:val="26"/>
                <w:lang w:val="vi-VN"/>
              </w:rPr>
              <w:t>Không chồng chéo chức năng; kiện toàn kịp thời khi có biến động.</w:t>
            </w:r>
          </w:p>
        </w:tc>
        <w:tc>
          <w:tcPr>
            <w:tcW w:w="670" w:type="pct"/>
            <w:shd w:val="clear" w:color="auto" w:fill="auto"/>
            <w:vAlign w:val="center"/>
          </w:tcPr>
          <w:p w14:paraId="342580E8" w14:textId="67919592" w:rsidR="00B974ED" w:rsidRPr="00A63BBF" w:rsidRDefault="00B974ED" w:rsidP="00A63BBF">
            <w:pPr>
              <w:spacing w:before="40" w:after="40" w:line="240" w:lineRule="auto"/>
              <w:jc w:val="center"/>
              <w:rPr>
                <w:rFonts w:ascii="Times New Roman" w:eastAsia="Arial" w:hAnsi="Times New Roman" w:cs="Times New Roman"/>
                <w:bCs/>
                <w:color w:val="000000"/>
                <w:sz w:val="26"/>
                <w:szCs w:val="26"/>
              </w:rPr>
            </w:pPr>
            <w:r w:rsidRPr="00A63BBF">
              <w:rPr>
                <w:rFonts w:ascii="Times New Roman" w:eastAsia="Arial" w:hAnsi="Times New Roman" w:cs="Times New Roman"/>
                <w:bCs/>
                <w:color w:val="000000"/>
                <w:sz w:val="26"/>
                <w:szCs w:val="26"/>
              </w:rPr>
              <w:t>1</w:t>
            </w:r>
          </w:p>
        </w:tc>
        <w:tc>
          <w:tcPr>
            <w:tcW w:w="670" w:type="pct"/>
            <w:shd w:val="clear" w:color="auto" w:fill="auto"/>
            <w:vAlign w:val="center"/>
          </w:tcPr>
          <w:p w14:paraId="1DCF0E8A" w14:textId="77777777" w:rsidR="00B974ED" w:rsidRPr="00A63BBF" w:rsidRDefault="00B974ED" w:rsidP="00A63BBF">
            <w:pPr>
              <w:spacing w:before="40" w:after="40" w:line="240" w:lineRule="auto"/>
              <w:jc w:val="both"/>
              <w:rPr>
                <w:rFonts w:ascii="Times New Roman" w:eastAsia="Arial" w:hAnsi="Times New Roman" w:cs="Times New Roman"/>
                <w:b/>
                <w:color w:val="000000"/>
                <w:sz w:val="26"/>
                <w:szCs w:val="26"/>
              </w:rPr>
            </w:pPr>
          </w:p>
        </w:tc>
      </w:tr>
      <w:tr w:rsidR="00B974ED" w:rsidRPr="00C918C6" w14:paraId="46F45C8B" w14:textId="77777777" w:rsidTr="00723F11">
        <w:trPr>
          <w:jc w:val="center"/>
        </w:trPr>
        <w:tc>
          <w:tcPr>
            <w:tcW w:w="452" w:type="pct"/>
            <w:shd w:val="clear" w:color="auto" w:fill="auto"/>
            <w:vAlign w:val="center"/>
          </w:tcPr>
          <w:p w14:paraId="2DB4A6A7" w14:textId="7C301B5C" w:rsidR="00B974ED" w:rsidRPr="00A63BBF" w:rsidRDefault="001024C3" w:rsidP="00A63BBF">
            <w:pPr>
              <w:spacing w:before="40" w:after="40" w:line="240" w:lineRule="auto"/>
              <w:ind w:left="720" w:hanging="720"/>
              <w:jc w:val="center"/>
              <w:rPr>
                <w:rFonts w:ascii="Times New Roman" w:hAnsi="Times New Roman" w:cs="Times New Roman"/>
                <w:i/>
                <w:iCs/>
                <w:sz w:val="26"/>
                <w:szCs w:val="26"/>
                <w:lang w:val="vi-VN"/>
              </w:rPr>
            </w:pPr>
            <w:r w:rsidRPr="00A63BBF">
              <w:rPr>
                <w:rFonts w:ascii="Times New Roman" w:hAnsi="Times New Roman" w:cs="Times New Roman"/>
                <w:i/>
                <w:iCs/>
                <w:sz w:val="26"/>
                <w:szCs w:val="26"/>
              </w:rPr>
              <w:t>7</w:t>
            </w:r>
            <w:r w:rsidR="00B974ED" w:rsidRPr="00A63BBF">
              <w:rPr>
                <w:rFonts w:ascii="Times New Roman" w:hAnsi="Times New Roman" w:cs="Times New Roman"/>
                <w:i/>
                <w:iCs/>
                <w:sz w:val="26"/>
                <w:szCs w:val="26"/>
                <w:lang w:val="vi-VN"/>
              </w:rPr>
              <w:t>.1.2.</w:t>
            </w:r>
          </w:p>
        </w:tc>
        <w:tc>
          <w:tcPr>
            <w:tcW w:w="3208" w:type="pct"/>
            <w:shd w:val="clear" w:color="auto" w:fill="auto"/>
            <w:vAlign w:val="center"/>
          </w:tcPr>
          <w:p w14:paraId="066A0E24" w14:textId="19B87E90" w:rsidR="00B974ED" w:rsidRPr="00A63BBF" w:rsidRDefault="00B974ED" w:rsidP="00A63BBF">
            <w:pPr>
              <w:spacing w:before="40" w:after="40" w:line="240" w:lineRule="auto"/>
              <w:rPr>
                <w:rFonts w:ascii="Times New Roman" w:hAnsi="Times New Roman" w:cs="Times New Roman"/>
                <w:i/>
                <w:iCs/>
                <w:sz w:val="26"/>
                <w:szCs w:val="26"/>
                <w:lang w:val="vi-VN"/>
              </w:rPr>
            </w:pPr>
            <w:r w:rsidRPr="00A63BBF">
              <w:rPr>
                <w:rFonts w:ascii="Times New Roman" w:hAnsi="Times New Roman" w:cs="Times New Roman"/>
                <w:i/>
                <w:iCs/>
                <w:sz w:val="26"/>
                <w:szCs w:val="26"/>
                <w:lang w:val="vi-VN"/>
              </w:rPr>
              <w:t>Thực hiện nghiêm kỷ luật hành chính, kỷ luật công vụ; không có vi phạm nghiêm trọng.</w:t>
            </w:r>
          </w:p>
        </w:tc>
        <w:tc>
          <w:tcPr>
            <w:tcW w:w="670" w:type="pct"/>
            <w:shd w:val="clear" w:color="auto" w:fill="auto"/>
            <w:vAlign w:val="center"/>
          </w:tcPr>
          <w:p w14:paraId="2DAD3AC5" w14:textId="55DC2ADC" w:rsidR="00B974ED" w:rsidRPr="00A63BBF" w:rsidRDefault="00B974ED" w:rsidP="00A63BBF">
            <w:pPr>
              <w:spacing w:before="40" w:after="40" w:line="240" w:lineRule="auto"/>
              <w:jc w:val="center"/>
              <w:rPr>
                <w:rFonts w:ascii="Times New Roman" w:eastAsia="Arial" w:hAnsi="Times New Roman" w:cs="Times New Roman"/>
                <w:bCs/>
                <w:color w:val="000000"/>
                <w:sz w:val="26"/>
                <w:szCs w:val="26"/>
              </w:rPr>
            </w:pPr>
            <w:r w:rsidRPr="00A63BBF">
              <w:rPr>
                <w:rFonts w:ascii="Times New Roman" w:eastAsia="Arial" w:hAnsi="Times New Roman" w:cs="Times New Roman"/>
                <w:bCs/>
                <w:color w:val="000000"/>
                <w:sz w:val="26"/>
                <w:szCs w:val="26"/>
              </w:rPr>
              <w:t>1</w:t>
            </w:r>
          </w:p>
        </w:tc>
        <w:tc>
          <w:tcPr>
            <w:tcW w:w="670" w:type="pct"/>
            <w:shd w:val="clear" w:color="auto" w:fill="auto"/>
            <w:vAlign w:val="center"/>
          </w:tcPr>
          <w:p w14:paraId="69B45A2D" w14:textId="77777777" w:rsidR="00B974ED" w:rsidRPr="00A63BBF" w:rsidRDefault="00B974ED" w:rsidP="00A63BBF">
            <w:pPr>
              <w:spacing w:before="40" w:after="40" w:line="240" w:lineRule="auto"/>
              <w:jc w:val="both"/>
              <w:rPr>
                <w:rFonts w:ascii="Times New Roman" w:eastAsia="Arial" w:hAnsi="Times New Roman" w:cs="Times New Roman"/>
                <w:b/>
                <w:color w:val="000000"/>
                <w:sz w:val="26"/>
                <w:szCs w:val="26"/>
              </w:rPr>
            </w:pPr>
          </w:p>
        </w:tc>
      </w:tr>
      <w:tr w:rsidR="00B974ED" w:rsidRPr="00C918C6" w14:paraId="0025A8ED" w14:textId="77777777" w:rsidTr="00723F11">
        <w:trPr>
          <w:jc w:val="center"/>
        </w:trPr>
        <w:tc>
          <w:tcPr>
            <w:tcW w:w="452" w:type="pct"/>
            <w:shd w:val="clear" w:color="auto" w:fill="auto"/>
            <w:vAlign w:val="center"/>
          </w:tcPr>
          <w:p w14:paraId="46C4E29A" w14:textId="1A24AFF5" w:rsidR="00B974ED" w:rsidRPr="00A63BBF" w:rsidRDefault="001024C3" w:rsidP="00A63BBF">
            <w:pPr>
              <w:spacing w:before="40" w:after="40" w:line="240" w:lineRule="auto"/>
              <w:ind w:left="720" w:hanging="720"/>
              <w:jc w:val="center"/>
              <w:rPr>
                <w:rFonts w:ascii="Times New Roman" w:hAnsi="Times New Roman" w:cs="Times New Roman"/>
                <w:b/>
                <w:i/>
                <w:iCs/>
                <w:sz w:val="26"/>
                <w:szCs w:val="26"/>
                <w:lang w:val="vi-VN"/>
              </w:rPr>
            </w:pPr>
            <w:r w:rsidRPr="00A63BBF">
              <w:rPr>
                <w:rFonts w:ascii="Times New Roman" w:hAnsi="Times New Roman" w:cs="Times New Roman"/>
                <w:b/>
                <w:sz w:val="26"/>
                <w:szCs w:val="26"/>
              </w:rPr>
              <w:t>7</w:t>
            </w:r>
            <w:r w:rsidR="00B974ED" w:rsidRPr="00A63BBF">
              <w:rPr>
                <w:rFonts w:ascii="Times New Roman" w:hAnsi="Times New Roman" w:cs="Times New Roman"/>
                <w:b/>
                <w:sz w:val="26"/>
                <w:szCs w:val="26"/>
                <w:lang w:val="vi-VN"/>
              </w:rPr>
              <w:t>.2.</w:t>
            </w:r>
          </w:p>
        </w:tc>
        <w:tc>
          <w:tcPr>
            <w:tcW w:w="3208" w:type="pct"/>
            <w:shd w:val="clear" w:color="auto" w:fill="auto"/>
            <w:vAlign w:val="center"/>
          </w:tcPr>
          <w:p w14:paraId="0A360D1C" w14:textId="5596461C" w:rsidR="00B974ED" w:rsidRPr="00A63BBF" w:rsidRDefault="00B974ED" w:rsidP="00A63BBF">
            <w:pPr>
              <w:spacing w:before="40" w:after="40" w:line="240" w:lineRule="auto"/>
              <w:rPr>
                <w:rFonts w:ascii="Times New Roman" w:hAnsi="Times New Roman" w:cs="Times New Roman"/>
                <w:b/>
                <w:i/>
                <w:iCs/>
                <w:sz w:val="26"/>
                <w:szCs w:val="26"/>
                <w:lang w:val="vi-VN"/>
              </w:rPr>
            </w:pPr>
            <w:r w:rsidRPr="00A63BBF">
              <w:rPr>
                <w:rFonts w:ascii="Times New Roman" w:hAnsi="Times New Roman" w:cs="Times New Roman"/>
                <w:b/>
                <w:sz w:val="26"/>
                <w:szCs w:val="26"/>
                <w:lang w:val="vi-VN"/>
              </w:rPr>
              <w:t>Quản lý tài chính, tài sản minh bạch</w:t>
            </w:r>
          </w:p>
        </w:tc>
        <w:tc>
          <w:tcPr>
            <w:tcW w:w="670" w:type="pct"/>
            <w:shd w:val="clear" w:color="auto" w:fill="auto"/>
            <w:vAlign w:val="center"/>
          </w:tcPr>
          <w:p w14:paraId="56A19282" w14:textId="010C9597" w:rsidR="00B974ED" w:rsidRPr="00A63BBF" w:rsidRDefault="00B974ED" w:rsidP="00A63BBF">
            <w:pPr>
              <w:spacing w:before="40" w:after="40" w:line="240" w:lineRule="auto"/>
              <w:jc w:val="center"/>
              <w:rPr>
                <w:rFonts w:ascii="Times New Roman" w:eastAsia="Arial" w:hAnsi="Times New Roman" w:cs="Times New Roman"/>
                <w:b/>
                <w:bCs/>
                <w:color w:val="000000"/>
                <w:sz w:val="26"/>
                <w:szCs w:val="26"/>
              </w:rPr>
            </w:pPr>
            <w:r w:rsidRPr="00A63BBF">
              <w:rPr>
                <w:rFonts w:ascii="Times New Roman" w:eastAsia="Arial" w:hAnsi="Times New Roman" w:cs="Times New Roman"/>
                <w:b/>
                <w:bCs/>
                <w:color w:val="000000"/>
                <w:sz w:val="26"/>
                <w:szCs w:val="26"/>
              </w:rPr>
              <w:t>2</w:t>
            </w:r>
          </w:p>
        </w:tc>
        <w:tc>
          <w:tcPr>
            <w:tcW w:w="670" w:type="pct"/>
            <w:shd w:val="clear" w:color="auto" w:fill="auto"/>
            <w:vAlign w:val="center"/>
          </w:tcPr>
          <w:p w14:paraId="0F7E6CEE" w14:textId="77777777" w:rsidR="00B974ED" w:rsidRPr="00A63BBF" w:rsidRDefault="00B974ED" w:rsidP="00A63BBF">
            <w:pPr>
              <w:spacing w:before="40" w:after="40" w:line="240" w:lineRule="auto"/>
              <w:jc w:val="both"/>
              <w:rPr>
                <w:rFonts w:ascii="Times New Roman" w:eastAsia="Arial" w:hAnsi="Times New Roman" w:cs="Times New Roman"/>
                <w:b/>
                <w:color w:val="000000"/>
                <w:sz w:val="26"/>
                <w:szCs w:val="26"/>
              </w:rPr>
            </w:pPr>
          </w:p>
        </w:tc>
      </w:tr>
      <w:tr w:rsidR="00B974ED" w:rsidRPr="00C918C6" w14:paraId="68CBB9A1" w14:textId="77777777" w:rsidTr="00723F11">
        <w:trPr>
          <w:jc w:val="center"/>
        </w:trPr>
        <w:tc>
          <w:tcPr>
            <w:tcW w:w="452" w:type="pct"/>
            <w:shd w:val="clear" w:color="auto" w:fill="auto"/>
            <w:vAlign w:val="center"/>
          </w:tcPr>
          <w:p w14:paraId="2BA5747F" w14:textId="32BD285A" w:rsidR="00B974ED" w:rsidRPr="00A63BBF" w:rsidRDefault="001024C3" w:rsidP="00A63BBF">
            <w:pPr>
              <w:spacing w:before="40" w:after="40" w:line="240" w:lineRule="auto"/>
              <w:ind w:left="720" w:hanging="720"/>
              <w:jc w:val="center"/>
              <w:rPr>
                <w:rFonts w:ascii="Times New Roman" w:hAnsi="Times New Roman" w:cs="Times New Roman"/>
                <w:sz w:val="26"/>
                <w:szCs w:val="26"/>
                <w:lang w:val="vi-VN"/>
              </w:rPr>
            </w:pPr>
            <w:r w:rsidRPr="00A63BBF">
              <w:rPr>
                <w:rFonts w:ascii="Times New Roman" w:hAnsi="Times New Roman" w:cs="Times New Roman"/>
                <w:i/>
                <w:iCs/>
                <w:sz w:val="26"/>
                <w:szCs w:val="26"/>
              </w:rPr>
              <w:t>7</w:t>
            </w:r>
            <w:r w:rsidR="00B974ED" w:rsidRPr="00A63BBF">
              <w:rPr>
                <w:rFonts w:ascii="Times New Roman" w:hAnsi="Times New Roman" w:cs="Times New Roman"/>
                <w:i/>
                <w:iCs/>
                <w:sz w:val="26"/>
                <w:szCs w:val="26"/>
                <w:lang w:val="vi-VN"/>
              </w:rPr>
              <w:t>.2.1.</w:t>
            </w:r>
          </w:p>
        </w:tc>
        <w:tc>
          <w:tcPr>
            <w:tcW w:w="3208" w:type="pct"/>
            <w:shd w:val="clear" w:color="auto" w:fill="auto"/>
            <w:vAlign w:val="center"/>
          </w:tcPr>
          <w:p w14:paraId="0572F44C" w14:textId="29542DEC" w:rsidR="00B974ED" w:rsidRPr="00A63BBF" w:rsidRDefault="00B974ED" w:rsidP="00A63BBF">
            <w:pPr>
              <w:spacing w:before="40" w:after="40" w:line="240" w:lineRule="auto"/>
              <w:rPr>
                <w:rFonts w:ascii="Times New Roman" w:hAnsi="Times New Roman" w:cs="Times New Roman"/>
                <w:sz w:val="26"/>
                <w:szCs w:val="26"/>
                <w:lang w:val="vi-VN"/>
              </w:rPr>
            </w:pPr>
            <w:r w:rsidRPr="00A63BBF">
              <w:rPr>
                <w:rFonts w:ascii="Times New Roman" w:hAnsi="Times New Roman" w:cs="Times New Roman"/>
                <w:i/>
                <w:iCs/>
                <w:sz w:val="26"/>
                <w:szCs w:val="26"/>
                <w:lang w:val="vi-VN"/>
              </w:rPr>
              <w:t>Không có kết luận kiểm toán tiêu cực.</w:t>
            </w:r>
          </w:p>
        </w:tc>
        <w:tc>
          <w:tcPr>
            <w:tcW w:w="670" w:type="pct"/>
            <w:shd w:val="clear" w:color="auto" w:fill="auto"/>
            <w:vAlign w:val="center"/>
          </w:tcPr>
          <w:p w14:paraId="2612B804" w14:textId="1D7274DA" w:rsidR="00B974ED" w:rsidRPr="00A63BBF" w:rsidRDefault="00B974ED" w:rsidP="00A63BBF">
            <w:pPr>
              <w:spacing w:before="40" w:after="40" w:line="240" w:lineRule="auto"/>
              <w:jc w:val="center"/>
              <w:rPr>
                <w:rFonts w:ascii="Times New Roman" w:eastAsia="Arial" w:hAnsi="Times New Roman" w:cs="Times New Roman"/>
                <w:bCs/>
                <w:color w:val="000000"/>
                <w:sz w:val="26"/>
                <w:szCs w:val="26"/>
              </w:rPr>
            </w:pPr>
            <w:r w:rsidRPr="00A63BBF">
              <w:rPr>
                <w:rFonts w:ascii="Times New Roman" w:eastAsia="Arial" w:hAnsi="Times New Roman" w:cs="Times New Roman"/>
                <w:bCs/>
                <w:color w:val="000000"/>
                <w:sz w:val="26"/>
                <w:szCs w:val="26"/>
              </w:rPr>
              <w:t>1</w:t>
            </w:r>
          </w:p>
        </w:tc>
        <w:tc>
          <w:tcPr>
            <w:tcW w:w="670" w:type="pct"/>
            <w:shd w:val="clear" w:color="auto" w:fill="auto"/>
            <w:vAlign w:val="center"/>
          </w:tcPr>
          <w:p w14:paraId="372A31F8" w14:textId="77777777" w:rsidR="00B974ED" w:rsidRPr="00A63BBF" w:rsidRDefault="00B974ED" w:rsidP="00A63BBF">
            <w:pPr>
              <w:spacing w:before="40" w:after="40" w:line="240" w:lineRule="auto"/>
              <w:jc w:val="both"/>
              <w:rPr>
                <w:rFonts w:ascii="Times New Roman" w:eastAsia="Arial" w:hAnsi="Times New Roman" w:cs="Times New Roman"/>
                <w:b/>
                <w:color w:val="000000"/>
                <w:sz w:val="26"/>
                <w:szCs w:val="26"/>
              </w:rPr>
            </w:pPr>
          </w:p>
        </w:tc>
      </w:tr>
      <w:tr w:rsidR="00B974ED" w:rsidRPr="00C918C6" w14:paraId="20C9ACA1" w14:textId="77777777" w:rsidTr="00723F11">
        <w:trPr>
          <w:jc w:val="center"/>
        </w:trPr>
        <w:tc>
          <w:tcPr>
            <w:tcW w:w="452" w:type="pct"/>
            <w:shd w:val="clear" w:color="auto" w:fill="auto"/>
            <w:vAlign w:val="center"/>
          </w:tcPr>
          <w:p w14:paraId="35B50DB6" w14:textId="01595125" w:rsidR="00B974ED" w:rsidRPr="00A63BBF" w:rsidRDefault="001024C3" w:rsidP="00A63BBF">
            <w:pPr>
              <w:spacing w:before="40" w:after="40" w:line="240" w:lineRule="auto"/>
              <w:ind w:left="720" w:hanging="720"/>
              <w:jc w:val="center"/>
              <w:rPr>
                <w:rFonts w:ascii="Times New Roman" w:hAnsi="Times New Roman" w:cs="Times New Roman"/>
                <w:i/>
                <w:iCs/>
                <w:sz w:val="26"/>
                <w:szCs w:val="26"/>
                <w:lang w:val="vi-VN"/>
              </w:rPr>
            </w:pPr>
            <w:r w:rsidRPr="00A63BBF">
              <w:rPr>
                <w:rFonts w:ascii="Times New Roman" w:hAnsi="Times New Roman" w:cs="Times New Roman"/>
                <w:i/>
                <w:iCs/>
                <w:sz w:val="26"/>
                <w:szCs w:val="26"/>
              </w:rPr>
              <w:t>7</w:t>
            </w:r>
            <w:r w:rsidR="00B974ED" w:rsidRPr="00A63BBF">
              <w:rPr>
                <w:rFonts w:ascii="Times New Roman" w:hAnsi="Times New Roman" w:cs="Times New Roman"/>
                <w:i/>
                <w:iCs/>
                <w:sz w:val="26"/>
                <w:szCs w:val="26"/>
                <w:lang w:val="vi-VN"/>
              </w:rPr>
              <w:t>.2.2.</w:t>
            </w:r>
          </w:p>
        </w:tc>
        <w:tc>
          <w:tcPr>
            <w:tcW w:w="3208" w:type="pct"/>
            <w:shd w:val="clear" w:color="auto" w:fill="auto"/>
            <w:vAlign w:val="center"/>
          </w:tcPr>
          <w:p w14:paraId="7DDBDD73" w14:textId="105AF40F" w:rsidR="00B974ED" w:rsidRPr="00A63BBF" w:rsidRDefault="00B974ED" w:rsidP="00A63BBF">
            <w:pPr>
              <w:spacing w:before="40" w:after="40" w:line="240" w:lineRule="auto"/>
              <w:rPr>
                <w:rFonts w:ascii="Times New Roman" w:hAnsi="Times New Roman" w:cs="Times New Roman"/>
                <w:i/>
                <w:iCs/>
                <w:sz w:val="26"/>
                <w:szCs w:val="26"/>
                <w:lang w:val="vi-VN"/>
              </w:rPr>
            </w:pPr>
            <w:r w:rsidRPr="00A63BBF">
              <w:rPr>
                <w:rFonts w:ascii="Times New Roman" w:hAnsi="Times New Roman" w:cs="Times New Roman"/>
                <w:i/>
                <w:iCs/>
                <w:sz w:val="26"/>
                <w:szCs w:val="26"/>
                <w:lang w:val="vi-VN"/>
              </w:rPr>
              <w:t>Sử dụng kinh phí đúng quy định, tiết kiệm, hiệu quả; tăng nguồn thu hợp pháp.</w:t>
            </w:r>
          </w:p>
        </w:tc>
        <w:tc>
          <w:tcPr>
            <w:tcW w:w="670" w:type="pct"/>
            <w:shd w:val="clear" w:color="auto" w:fill="auto"/>
            <w:vAlign w:val="center"/>
          </w:tcPr>
          <w:p w14:paraId="76CB78EA" w14:textId="0C518B8A" w:rsidR="00B974ED" w:rsidRPr="00A63BBF" w:rsidRDefault="00B974ED" w:rsidP="00A63BBF">
            <w:pPr>
              <w:spacing w:before="40" w:after="40" w:line="240" w:lineRule="auto"/>
              <w:jc w:val="center"/>
              <w:rPr>
                <w:rFonts w:ascii="Times New Roman" w:eastAsia="Arial" w:hAnsi="Times New Roman" w:cs="Times New Roman"/>
                <w:bCs/>
                <w:color w:val="000000"/>
                <w:sz w:val="26"/>
                <w:szCs w:val="26"/>
              </w:rPr>
            </w:pPr>
            <w:r w:rsidRPr="00A63BBF">
              <w:rPr>
                <w:rFonts w:ascii="Times New Roman" w:eastAsia="Arial" w:hAnsi="Times New Roman" w:cs="Times New Roman"/>
                <w:bCs/>
                <w:color w:val="000000"/>
                <w:sz w:val="26"/>
                <w:szCs w:val="26"/>
              </w:rPr>
              <w:t>1</w:t>
            </w:r>
          </w:p>
        </w:tc>
        <w:tc>
          <w:tcPr>
            <w:tcW w:w="670" w:type="pct"/>
            <w:shd w:val="clear" w:color="auto" w:fill="auto"/>
            <w:vAlign w:val="center"/>
          </w:tcPr>
          <w:p w14:paraId="76EA97AD" w14:textId="77777777" w:rsidR="00B974ED" w:rsidRPr="00A63BBF" w:rsidRDefault="00B974ED" w:rsidP="00A63BBF">
            <w:pPr>
              <w:spacing w:before="40" w:after="40" w:line="240" w:lineRule="auto"/>
              <w:jc w:val="both"/>
              <w:rPr>
                <w:rFonts w:ascii="Times New Roman" w:eastAsia="Arial" w:hAnsi="Times New Roman" w:cs="Times New Roman"/>
                <w:b/>
                <w:color w:val="000000"/>
                <w:sz w:val="26"/>
                <w:szCs w:val="26"/>
              </w:rPr>
            </w:pPr>
          </w:p>
        </w:tc>
      </w:tr>
      <w:tr w:rsidR="00B974ED" w:rsidRPr="00C918C6" w14:paraId="32E746E0" w14:textId="77777777" w:rsidTr="00723F11">
        <w:trPr>
          <w:jc w:val="center"/>
        </w:trPr>
        <w:tc>
          <w:tcPr>
            <w:tcW w:w="452" w:type="pct"/>
            <w:shd w:val="clear" w:color="auto" w:fill="auto"/>
            <w:vAlign w:val="center"/>
          </w:tcPr>
          <w:p w14:paraId="75190F05" w14:textId="143FF011" w:rsidR="00B974ED" w:rsidRPr="00A63BBF" w:rsidRDefault="001024C3" w:rsidP="00A63BBF">
            <w:pPr>
              <w:spacing w:before="40" w:after="40" w:line="240" w:lineRule="auto"/>
              <w:ind w:left="720" w:hanging="720"/>
              <w:jc w:val="center"/>
              <w:rPr>
                <w:rFonts w:ascii="Times New Roman" w:hAnsi="Times New Roman" w:cs="Times New Roman"/>
                <w:b/>
                <w:i/>
                <w:iCs/>
                <w:sz w:val="26"/>
                <w:szCs w:val="26"/>
                <w:lang w:val="vi-VN"/>
              </w:rPr>
            </w:pPr>
            <w:r w:rsidRPr="00A63BBF">
              <w:rPr>
                <w:rFonts w:ascii="Times New Roman" w:hAnsi="Times New Roman" w:cs="Times New Roman"/>
                <w:b/>
                <w:sz w:val="26"/>
                <w:szCs w:val="26"/>
              </w:rPr>
              <w:t>7</w:t>
            </w:r>
            <w:r w:rsidR="00B974ED" w:rsidRPr="00A63BBF">
              <w:rPr>
                <w:rFonts w:ascii="Times New Roman" w:hAnsi="Times New Roman" w:cs="Times New Roman"/>
                <w:b/>
                <w:sz w:val="26"/>
                <w:szCs w:val="26"/>
                <w:lang w:val="vi-VN"/>
              </w:rPr>
              <w:t>.3.</w:t>
            </w:r>
          </w:p>
        </w:tc>
        <w:tc>
          <w:tcPr>
            <w:tcW w:w="3208" w:type="pct"/>
            <w:shd w:val="clear" w:color="auto" w:fill="auto"/>
            <w:vAlign w:val="center"/>
          </w:tcPr>
          <w:p w14:paraId="5D622515" w14:textId="55E110CB" w:rsidR="00B974ED" w:rsidRPr="00A63BBF" w:rsidRDefault="00B974ED" w:rsidP="00A63BBF">
            <w:pPr>
              <w:spacing w:before="40" w:after="40" w:line="240" w:lineRule="auto"/>
              <w:rPr>
                <w:rFonts w:ascii="Times New Roman" w:hAnsi="Times New Roman" w:cs="Times New Roman"/>
                <w:b/>
                <w:i/>
                <w:iCs/>
                <w:sz w:val="26"/>
                <w:szCs w:val="26"/>
                <w:lang w:val="vi-VN"/>
              </w:rPr>
            </w:pPr>
            <w:r w:rsidRPr="00A63BBF">
              <w:rPr>
                <w:rFonts w:ascii="Times New Roman" w:hAnsi="Times New Roman" w:cs="Times New Roman"/>
                <w:b/>
                <w:sz w:val="26"/>
                <w:szCs w:val="26"/>
                <w:lang w:val="vi-VN"/>
              </w:rPr>
              <w:t>Xây dựng môi trường đoàn kết, văn hoá công vụ</w:t>
            </w:r>
          </w:p>
        </w:tc>
        <w:tc>
          <w:tcPr>
            <w:tcW w:w="670" w:type="pct"/>
            <w:shd w:val="clear" w:color="auto" w:fill="auto"/>
            <w:vAlign w:val="center"/>
          </w:tcPr>
          <w:p w14:paraId="1935709F" w14:textId="364E2D90" w:rsidR="00B974ED" w:rsidRPr="00A63BBF" w:rsidRDefault="00B974ED" w:rsidP="00A63BBF">
            <w:pPr>
              <w:spacing w:before="40" w:after="40" w:line="240" w:lineRule="auto"/>
              <w:jc w:val="center"/>
              <w:rPr>
                <w:rFonts w:ascii="Times New Roman" w:eastAsia="Arial" w:hAnsi="Times New Roman" w:cs="Times New Roman"/>
                <w:b/>
                <w:bCs/>
                <w:color w:val="000000"/>
                <w:sz w:val="26"/>
                <w:szCs w:val="26"/>
              </w:rPr>
            </w:pPr>
            <w:r w:rsidRPr="00A63BBF">
              <w:rPr>
                <w:rFonts w:ascii="Times New Roman" w:eastAsia="Arial" w:hAnsi="Times New Roman" w:cs="Times New Roman"/>
                <w:b/>
                <w:bCs/>
                <w:color w:val="000000"/>
                <w:sz w:val="26"/>
                <w:szCs w:val="26"/>
              </w:rPr>
              <w:t>1</w:t>
            </w:r>
          </w:p>
        </w:tc>
        <w:tc>
          <w:tcPr>
            <w:tcW w:w="670" w:type="pct"/>
            <w:shd w:val="clear" w:color="auto" w:fill="auto"/>
            <w:vAlign w:val="center"/>
          </w:tcPr>
          <w:p w14:paraId="322E3D02" w14:textId="77777777" w:rsidR="00B974ED" w:rsidRPr="00A63BBF" w:rsidRDefault="00B974ED" w:rsidP="00A63BBF">
            <w:pPr>
              <w:spacing w:before="40" w:after="40" w:line="240" w:lineRule="auto"/>
              <w:jc w:val="both"/>
              <w:rPr>
                <w:rFonts w:ascii="Times New Roman" w:eastAsia="Arial" w:hAnsi="Times New Roman" w:cs="Times New Roman"/>
                <w:b/>
                <w:color w:val="000000"/>
                <w:sz w:val="26"/>
                <w:szCs w:val="26"/>
              </w:rPr>
            </w:pPr>
          </w:p>
        </w:tc>
      </w:tr>
      <w:tr w:rsidR="00B974ED" w:rsidRPr="00C918C6" w14:paraId="2B11EA78" w14:textId="77777777" w:rsidTr="00723F11">
        <w:trPr>
          <w:jc w:val="center"/>
        </w:trPr>
        <w:tc>
          <w:tcPr>
            <w:tcW w:w="452" w:type="pct"/>
            <w:shd w:val="clear" w:color="auto" w:fill="auto"/>
            <w:vAlign w:val="center"/>
          </w:tcPr>
          <w:p w14:paraId="2B8E32B0" w14:textId="1EB75706" w:rsidR="00B974ED" w:rsidRPr="00A63BBF" w:rsidRDefault="001024C3" w:rsidP="00A63BBF">
            <w:pPr>
              <w:spacing w:before="40" w:after="40" w:line="240" w:lineRule="auto"/>
              <w:ind w:left="720" w:hanging="720"/>
              <w:jc w:val="center"/>
              <w:rPr>
                <w:rFonts w:ascii="Times New Roman" w:hAnsi="Times New Roman" w:cs="Times New Roman"/>
                <w:sz w:val="26"/>
                <w:szCs w:val="26"/>
                <w:lang w:val="vi-VN"/>
              </w:rPr>
            </w:pPr>
            <w:r w:rsidRPr="00A63BBF">
              <w:rPr>
                <w:rFonts w:ascii="Times New Roman" w:hAnsi="Times New Roman" w:cs="Times New Roman"/>
                <w:i/>
                <w:iCs/>
                <w:sz w:val="26"/>
                <w:szCs w:val="26"/>
              </w:rPr>
              <w:t>7</w:t>
            </w:r>
            <w:r w:rsidR="00B974ED" w:rsidRPr="00A63BBF">
              <w:rPr>
                <w:rFonts w:ascii="Times New Roman" w:hAnsi="Times New Roman" w:cs="Times New Roman"/>
                <w:i/>
                <w:iCs/>
                <w:sz w:val="26"/>
                <w:szCs w:val="26"/>
                <w:lang w:val="vi-VN"/>
              </w:rPr>
              <w:t>.3.1.</w:t>
            </w:r>
          </w:p>
        </w:tc>
        <w:tc>
          <w:tcPr>
            <w:tcW w:w="3208" w:type="pct"/>
            <w:shd w:val="clear" w:color="auto" w:fill="auto"/>
            <w:vAlign w:val="center"/>
          </w:tcPr>
          <w:p w14:paraId="093B4D9A" w14:textId="55937445" w:rsidR="00B974ED" w:rsidRPr="00A63BBF" w:rsidRDefault="00B974ED" w:rsidP="00A63BBF">
            <w:pPr>
              <w:spacing w:before="40" w:after="40" w:line="240" w:lineRule="auto"/>
              <w:rPr>
                <w:rFonts w:ascii="Times New Roman Italic" w:hAnsi="Times New Roman Italic" w:cs="Times New Roman" w:hint="eastAsia"/>
                <w:spacing w:val="-6"/>
                <w:sz w:val="26"/>
                <w:szCs w:val="26"/>
                <w:lang w:val="vi-VN"/>
              </w:rPr>
            </w:pPr>
            <w:r w:rsidRPr="00A63BBF">
              <w:rPr>
                <w:rFonts w:ascii="Times New Roman Italic" w:hAnsi="Times New Roman Italic" w:cs="Times New Roman"/>
                <w:i/>
                <w:iCs/>
                <w:spacing w:val="-6"/>
                <w:sz w:val="26"/>
                <w:szCs w:val="26"/>
                <w:lang w:val="vi-VN"/>
              </w:rPr>
              <w:t>Chỉ số hài lòng nội bộ (cán bộ, viên chức) đạt mức khá trở lên.</w:t>
            </w:r>
          </w:p>
        </w:tc>
        <w:tc>
          <w:tcPr>
            <w:tcW w:w="670" w:type="pct"/>
            <w:shd w:val="clear" w:color="auto" w:fill="auto"/>
            <w:vAlign w:val="center"/>
          </w:tcPr>
          <w:p w14:paraId="431CC13F" w14:textId="14E06B3D" w:rsidR="00B974ED" w:rsidRPr="00A63BBF" w:rsidRDefault="00B974ED" w:rsidP="00A63BBF">
            <w:pPr>
              <w:spacing w:before="40" w:after="40" w:line="240" w:lineRule="auto"/>
              <w:jc w:val="center"/>
              <w:rPr>
                <w:rFonts w:ascii="Times New Roman" w:eastAsia="Arial" w:hAnsi="Times New Roman" w:cs="Times New Roman"/>
                <w:bCs/>
                <w:color w:val="000000"/>
                <w:sz w:val="26"/>
                <w:szCs w:val="26"/>
              </w:rPr>
            </w:pPr>
            <w:r w:rsidRPr="00A63BBF">
              <w:rPr>
                <w:rFonts w:ascii="Times New Roman" w:eastAsia="Arial" w:hAnsi="Times New Roman" w:cs="Times New Roman"/>
                <w:bCs/>
                <w:color w:val="000000"/>
                <w:sz w:val="26"/>
                <w:szCs w:val="26"/>
              </w:rPr>
              <w:t>1</w:t>
            </w:r>
          </w:p>
        </w:tc>
        <w:tc>
          <w:tcPr>
            <w:tcW w:w="670" w:type="pct"/>
            <w:shd w:val="clear" w:color="auto" w:fill="auto"/>
            <w:vAlign w:val="center"/>
          </w:tcPr>
          <w:p w14:paraId="412E5F7C" w14:textId="77777777" w:rsidR="00B974ED" w:rsidRPr="00A63BBF" w:rsidRDefault="00B974ED" w:rsidP="00A63BBF">
            <w:pPr>
              <w:spacing w:before="40" w:after="40" w:line="240" w:lineRule="auto"/>
              <w:jc w:val="both"/>
              <w:rPr>
                <w:rFonts w:ascii="Times New Roman" w:eastAsia="Arial" w:hAnsi="Times New Roman" w:cs="Times New Roman"/>
                <w:b/>
                <w:color w:val="000000"/>
                <w:sz w:val="26"/>
                <w:szCs w:val="26"/>
              </w:rPr>
            </w:pPr>
          </w:p>
        </w:tc>
      </w:tr>
      <w:tr w:rsidR="00B974ED" w:rsidRPr="00C918C6" w14:paraId="3F5ACF9C" w14:textId="77777777" w:rsidTr="00723F11">
        <w:trPr>
          <w:jc w:val="center"/>
        </w:trPr>
        <w:tc>
          <w:tcPr>
            <w:tcW w:w="452" w:type="pct"/>
            <w:shd w:val="clear" w:color="auto" w:fill="auto"/>
            <w:vAlign w:val="center"/>
          </w:tcPr>
          <w:p w14:paraId="0FA2D7D5" w14:textId="598459F7" w:rsidR="00B974ED" w:rsidRPr="00A63BBF" w:rsidRDefault="001024C3" w:rsidP="00A63BBF">
            <w:pPr>
              <w:spacing w:before="40" w:after="40" w:line="240" w:lineRule="auto"/>
              <w:ind w:left="720" w:hanging="720"/>
              <w:jc w:val="center"/>
              <w:rPr>
                <w:rFonts w:ascii="Times New Roman" w:hAnsi="Times New Roman" w:cs="Times New Roman"/>
                <w:b/>
                <w:sz w:val="26"/>
                <w:szCs w:val="26"/>
              </w:rPr>
            </w:pPr>
            <w:r w:rsidRPr="00A63BBF">
              <w:rPr>
                <w:rFonts w:ascii="Times New Roman" w:hAnsi="Times New Roman" w:cs="Times New Roman"/>
                <w:b/>
                <w:sz w:val="26"/>
                <w:szCs w:val="26"/>
              </w:rPr>
              <w:t>8</w:t>
            </w:r>
            <w:r w:rsidR="00B974ED" w:rsidRPr="00A63BBF">
              <w:rPr>
                <w:rFonts w:ascii="Times New Roman" w:hAnsi="Times New Roman" w:cs="Times New Roman"/>
                <w:b/>
                <w:sz w:val="26"/>
                <w:szCs w:val="26"/>
              </w:rPr>
              <w:t>.</w:t>
            </w:r>
          </w:p>
        </w:tc>
        <w:tc>
          <w:tcPr>
            <w:tcW w:w="3208" w:type="pct"/>
            <w:shd w:val="clear" w:color="auto" w:fill="auto"/>
            <w:vAlign w:val="center"/>
          </w:tcPr>
          <w:p w14:paraId="753EB7E7" w14:textId="31708841" w:rsidR="00B974ED" w:rsidRPr="00A63BBF" w:rsidRDefault="00B974ED" w:rsidP="00A63BBF">
            <w:pPr>
              <w:spacing w:before="40" w:after="40" w:line="240" w:lineRule="auto"/>
              <w:jc w:val="both"/>
              <w:rPr>
                <w:rFonts w:ascii="Times New Roman" w:hAnsi="Times New Roman" w:cs="Times New Roman"/>
                <w:b/>
                <w:sz w:val="26"/>
                <w:szCs w:val="26"/>
              </w:rPr>
            </w:pPr>
            <w:r w:rsidRPr="00A63BBF">
              <w:rPr>
                <w:rFonts w:ascii="Times New Roman" w:hAnsi="Times New Roman" w:cs="Times New Roman"/>
                <w:b/>
                <w:sz w:val="26"/>
                <w:szCs w:val="26"/>
              </w:rPr>
              <w:t xml:space="preserve">Kết quả thi đua – khen thưởng </w:t>
            </w:r>
            <w:r w:rsidRPr="00A63BBF">
              <w:rPr>
                <w:rFonts w:ascii="Times New Roman" w:hAnsi="Times New Roman" w:cs="Times New Roman"/>
                <w:b/>
                <w:sz w:val="26"/>
                <w:szCs w:val="26"/>
                <w:lang w:val="vi-VN"/>
              </w:rPr>
              <w:t xml:space="preserve">(Không cộng điểm cho cá nhân, chỉ tính tập thể theo đúng tinh thần đánh giá cấp uỷ. Nếu một thành tích là kết quả vượt chỉ tiêu thì không tính trùng ở mục </w:t>
            </w:r>
            <w:r w:rsidRPr="00A63BBF">
              <w:rPr>
                <w:rFonts w:ascii="Times New Roman" w:hAnsi="Times New Roman" w:cs="Times New Roman"/>
                <w:b/>
                <w:sz w:val="26"/>
                <w:szCs w:val="26"/>
              </w:rPr>
              <w:t>11</w:t>
            </w:r>
            <w:r w:rsidRPr="00A63BBF">
              <w:rPr>
                <w:rFonts w:ascii="Times New Roman" w:hAnsi="Times New Roman" w:cs="Times New Roman"/>
                <w:b/>
                <w:sz w:val="26"/>
                <w:szCs w:val="26"/>
                <w:lang w:val="vi-VN"/>
              </w:rPr>
              <w:t>)</w:t>
            </w:r>
          </w:p>
        </w:tc>
        <w:tc>
          <w:tcPr>
            <w:tcW w:w="670" w:type="pct"/>
            <w:shd w:val="clear" w:color="auto" w:fill="auto"/>
            <w:vAlign w:val="center"/>
          </w:tcPr>
          <w:p w14:paraId="02221B99" w14:textId="69050717" w:rsidR="00B974ED" w:rsidRPr="00A63BBF" w:rsidRDefault="00B974ED" w:rsidP="00A63BBF">
            <w:pPr>
              <w:spacing w:before="40" w:after="40" w:line="240" w:lineRule="auto"/>
              <w:jc w:val="center"/>
              <w:rPr>
                <w:rFonts w:ascii="Times New Roman" w:eastAsia="Arial" w:hAnsi="Times New Roman" w:cs="Times New Roman"/>
                <w:b/>
                <w:bCs/>
                <w:color w:val="000000"/>
                <w:sz w:val="26"/>
                <w:szCs w:val="26"/>
              </w:rPr>
            </w:pPr>
            <w:r w:rsidRPr="00A63BBF">
              <w:rPr>
                <w:rFonts w:ascii="Times New Roman" w:eastAsia="Arial" w:hAnsi="Times New Roman" w:cs="Times New Roman"/>
                <w:b/>
                <w:bCs/>
                <w:color w:val="000000"/>
                <w:sz w:val="26"/>
                <w:szCs w:val="26"/>
              </w:rPr>
              <w:t>10</w:t>
            </w:r>
          </w:p>
        </w:tc>
        <w:tc>
          <w:tcPr>
            <w:tcW w:w="670" w:type="pct"/>
            <w:shd w:val="clear" w:color="auto" w:fill="auto"/>
            <w:vAlign w:val="center"/>
          </w:tcPr>
          <w:p w14:paraId="718967AA" w14:textId="77777777" w:rsidR="00B974ED" w:rsidRPr="00A63BBF" w:rsidRDefault="00B974ED" w:rsidP="00A63BBF">
            <w:pPr>
              <w:spacing w:before="40" w:after="40" w:line="240" w:lineRule="auto"/>
              <w:jc w:val="both"/>
              <w:rPr>
                <w:rFonts w:ascii="Times New Roman" w:eastAsia="Arial" w:hAnsi="Times New Roman" w:cs="Times New Roman"/>
                <w:b/>
                <w:color w:val="000000"/>
                <w:sz w:val="26"/>
                <w:szCs w:val="26"/>
              </w:rPr>
            </w:pPr>
          </w:p>
        </w:tc>
      </w:tr>
      <w:tr w:rsidR="00B974ED" w:rsidRPr="00C918C6" w14:paraId="04A91786" w14:textId="77777777" w:rsidTr="00723F11">
        <w:trPr>
          <w:jc w:val="center"/>
        </w:trPr>
        <w:tc>
          <w:tcPr>
            <w:tcW w:w="452" w:type="pct"/>
            <w:shd w:val="clear" w:color="auto" w:fill="auto"/>
            <w:vAlign w:val="center"/>
          </w:tcPr>
          <w:p w14:paraId="33D3D716" w14:textId="498D12A0" w:rsidR="00B974ED" w:rsidRPr="00A63BBF" w:rsidRDefault="001024C3" w:rsidP="00A63BBF">
            <w:pPr>
              <w:spacing w:before="40" w:after="40" w:line="240" w:lineRule="auto"/>
              <w:ind w:left="720" w:hanging="720"/>
              <w:jc w:val="center"/>
              <w:rPr>
                <w:rFonts w:ascii="Times New Roman" w:hAnsi="Times New Roman" w:cs="Times New Roman"/>
                <w:sz w:val="26"/>
                <w:szCs w:val="26"/>
              </w:rPr>
            </w:pPr>
            <w:r w:rsidRPr="00A63BBF">
              <w:rPr>
                <w:rFonts w:ascii="Times New Roman" w:hAnsi="Times New Roman" w:cs="Times New Roman"/>
                <w:sz w:val="26"/>
                <w:szCs w:val="26"/>
              </w:rPr>
              <w:t>8</w:t>
            </w:r>
            <w:r w:rsidR="00B974ED" w:rsidRPr="00A63BBF">
              <w:rPr>
                <w:rFonts w:ascii="Times New Roman" w:hAnsi="Times New Roman" w:cs="Times New Roman"/>
                <w:sz w:val="26"/>
                <w:szCs w:val="26"/>
                <w:lang w:val="vi-VN"/>
              </w:rPr>
              <w:t>.1.</w:t>
            </w:r>
          </w:p>
        </w:tc>
        <w:tc>
          <w:tcPr>
            <w:tcW w:w="3208" w:type="pct"/>
            <w:shd w:val="clear" w:color="auto" w:fill="auto"/>
            <w:vAlign w:val="center"/>
          </w:tcPr>
          <w:p w14:paraId="60EF34EA" w14:textId="25B269A0" w:rsidR="00B974ED" w:rsidRPr="00A63BBF" w:rsidRDefault="00B974ED" w:rsidP="00A63BBF">
            <w:pPr>
              <w:spacing w:before="40" w:after="40" w:line="240" w:lineRule="auto"/>
              <w:jc w:val="both"/>
              <w:rPr>
                <w:rFonts w:ascii="Times New Roman" w:hAnsi="Times New Roman" w:cs="Times New Roman"/>
                <w:sz w:val="26"/>
                <w:szCs w:val="26"/>
              </w:rPr>
            </w:pPr>
            <w:r w:rsidRPr="00A63BBF">
              <w:rPr>
                <w:rFonts w:ascii="Times New Roman" w:hAnsi="Times New Roman" w:cs="Times New Roman"/>
                <w:sz w:val="26"/>
                <w:szCs w:val="26"/>
                <w:lang w:val="vi-VN"/>
              </w:rPr>
              <w:t>Khen thưởng cấp Nhà nước / Chính phủ</w:t>
            </w:r>
            <w:r w:rsidRPr="00A63BBF">
              <w:rPr>
                <w:rFonts w:ascii="Times New Roman" w:hAnsi="Times New Roman" w:cs="Times New Roman"/>
                <w:sz w:val="26"/>
                <w:szCs w:val="26"/>
              </w:rPr>
              <w:t>:</w:t>
            </w:r>
            <w:r w:rsidRPr="00A63BBF">
              <w:rPr>
                <w:rFonts w:ascii="Times New Roman" w:hAnsi="Times New Roman" w:cs="Times New Roman"/>
                <w:sz w:val="26"/>
                <w:szCs w:val="26"/>
                <w:lang w:val="vi-VN"/>
              </w:rPr>
              <w:t xml:space="preserve"> Có tập thể được khen cấp Nhà nước, Chính phủ (Huân chương, Bằng khen Thủ tướng...). Mỗi thành tích: 2 điểm, tối đa 4 điểm</w:t>
            </w:r>
          </w:p>
        </w:tc>
        <w:tc>
          <w:tcPr>
            <w:tcW w:w="670" w:type="pct"/>
            <w:shd w:val="clear" w:color="auto" w:fill="auto"/>
            <w:vAlign w:val="center"/>
          </w:tcPr>
          <w:p w14:paraId="53CDF19D" w14:textId="70F6552C" w:rsidR="00B974ED" w:rsidRPr="00A63BBF" w:rsidRDefault="00B974ED" w:rsidP="00A63BBF">
            <w:pPr>
              <w:spacing w:before="40" w:after="40" w:line="240" w:lineRule="auto"/>
              <w:jc w:val="center"/>
              <w:rPr>
                <w:rFonts w:ascii="Times New Roman" w:eastAsia="Arial" w:hAnsi="Times New Roman" w:cs="Times New Roman"/>
                <w:bCs/>
                <w:color w:val="000000"/>
                <w:sz w:val="26"/>
                <w:szCs w:val="26"/>
              </w:rPr>
            </w:pPr>
            <w:r w:rsidRPr="00A63BBF">
              <w:rPr>
                <w:rFonts w:ascii="Times New Roman" w:eastAsia="Arial" w:hAnsi="Times New Roman" w:cs="Times New Roman"/>
                <w:bCs/>
                <w:color w:val="000000"/>
                <w:sz w:val="26"/>
                <w:szCs w:val="26"/>
              </w:rPr>
              <w:t>4</w:t>
            </w:r>
          </w:p>
        </w:tc>
        <w:tc>
          <w:tcPr>
            <w:tcW w:w="670" w:type="pct"/>
            <w:shd w:val="clear" w:color="auto" w:fill="auto"/>
            <w:vAlign w:val="center"/>
          </w:tcPr>
          <w:p w14:paraId="1EBAF080" w14:textId="77777777" w:rsidR="00B974ED" w:rsidRPr="00A63BBF" w:rsidRDefault="00B974ED" w:rsidP="00A63BBF">
            <w:pPr>
              <w:spacing w:before="40" w:after="40" w:line="240" w:lineRule="auto"/>
              <w:jc w:val="both"/>
              <w:rPr>
                <w:rFonts w:ascii="Times New Roman" w:eastAsia="Arial" w:hAnsi="Times New Roman" w:cs="Times New Roman"/>
                <w:b/>
                <w:color w:val="000000"/>
                <w:sz w:val="26"/>
                <w:szCs w:val="26"/>
              </w:rPr>
            </w:pPr>
          </w:p>
        </w:tc>
      </w:tr>
      <w:tr w:rsidR="00B974ED" w:rsidRPr="00C918C6" w14:paraId="1E8162C6" w14:textId="77777777" w:rsidTr="00723F11">
        <w:trPr>
          <w:jc w:val="center"/>
        </w:trPr>
        <w:tc>
          <w:tcPr>
            <w:tcW w:w="452" w:type="pct"/>
            <w:shd w:val="clear" w:color="auto" w:fill="auto"/>
            <w:vAlign w:val="center"/>
          </w:tcPr>
          <w:p w14:paraId="09936287" w14:textId="7C37248C" w:rsidR="00B974ED" w:rsidRPr="00A63BBF" w:rsidRDefault="001024C3" w:rsidP="00A63BBF">
            <w:pPr>
              <w:spacing w:before="40" w:after="40" w:line="240" w:lineRule="auto"/>
              <w:ind w:left="720" w:hanging="720"/>
              <w:jc w:val="center"/>
              <w:rPr>
                <w:rFonts w:ascii="Times New Roman" w:hAnsi="Times New Roman" w:cs="Times New Roman"/>
                <w:sz w:val="26"/>
                <w:szCs w:val="26"/>
                <w:lang w:val="vi-VN"/>
              </w:rPr>
            </w:pPr>
            <w:r w:rsidRPr="00A63BBF">
              <w:rPr>
                <w:rFonts w:ascii="Times New Roman" w:hAnsi="Times New Roman" w:cs="Times New Roman"/>
                <w:sz w:val="26"/>
                <w:szCs w:val="26"/>
                <w:lang w:val="vi-VN"/>
              </w:rPr>
              <w:t>8</w:t>
            </w:r>
            <w:r w:rsidR="00B974ED" w:rsidRPr="00A63BBF">
              <w:rPr>
                <w:rFonts w:ascii="Times New Roman" w:hAnsi="Times New Roman" w:cs="Times New Roman"/>
                <w:sz w:val="26"/>
                <w:szCs w:val="26"/>
                <w:lang w:val="vi-VN"/>
              </w:rPr>
              <w:t>.2.</w:t>
            </w:r>
          </w:p>
        </w:tc>
        <w:tc>
          <w:tcPr>
            <w:tcW w:w="3208" w:type="pct"/>
            <w:shd w:val="clear" w:color="auto" w:fill="auto"/>
            <w:vAlign w:val="center"/>
          </w:tcPr>
          <w:p w14:paraId="76379614" w14:textId="1E7BD9E2" w:rsidR="00B974ED" w:rsidRPr="00A63BBF" w:rsidRDefault="00B974ED" w:rsidP="00A63BBF">
            <w:pPr>
              <w:spacing w:before="40" w:after="40" w:line="240" w:lineRule="auto"/>
              <w:jc w:val="both"/>
              <w:rPr>
                <w:rFonts w:ascii="Times New Roman" w:hAnsi="Times New Roman" w:cs="Times New Roman"/>
                <w:sz w:val="26"/>
                <w:szCs w:val="26"/>
                <w:lang w:val="vi-VN"/>
              </w:rPr>
            </w:pPr>
            <w:r w:rsidRPr="00A63BBF">
              <w:rPr>
                <w:rFonts w:ascii="Times New Roman" w:hAnsi="Times New Roman" w:cs="Times New Roman"/>
                <w:sz w:val="26"/>
                <w:szCs w:val="26"/>
                <w:lang w:val="vi-VN"/>
              </w:rPr>
              <w:t>Khen thưởng của Bộ, ban, ngành Trung ương</w:t>
            </w:r>
            <w:r w:rsidRPr="00A63BBF">
              <w:rPr>
                <w:rFonts w:ascii="Times New Roman" w:hAnsi="Times New Roman" w:cs="Times New Roman"/>
                <w:sz w:val="26"/>
                <w:szCs w:val="26"/>
              </w:rPr>
              <w:t>:</w:t>
            </w:r>
            <w:r w:rsidRPr="00A63BBF">
              <w:rPr>
                <w:rFonts w:ascii="Times New Roman" w:hAnsi="Times New Roman" w:cs="Times New Roman"/>
                <w:sz w:val="26"/>
                <w:szCs w:val="26"/>
                <w:lang w:val="vi-VN"/>
              </w:rPr>
              <w:t xml:space="preserve"> Có tập thể được khen thưởng của Bộ, ngành Trung ương, cơ quan chủ quản. Mỗi thành tích: 1,5 điểm, tối đa 3 điểm.</w:t>
            </w:r>
          </w:p>
        </w:tc>
        <w:tc>
          <w:tcPr>
            <w:tcW w:w="670" w:type="pct"/>
            <w:shd w:val="clear" w:color="auto" w:fill="auto"/>
            <w:vAlign w:val="center"/>
          </w:tcPr>
          <w:p w14:paraId="4D857094" w14:textId="6D8CBC68" w:rsidR="00B974ED" w:rsidRPr="00A63BBF" w:rsidRDefault="00B974ED" w:rsidP="00A63BBF">
            <w:pPr>
              <w:spacing w:before="40" w:after="40" w:line="240" w:lineRule="auto"/>
              <w:jc w:val="center"/>
              <w:rPr>
                <w:rFonts w:ascii="Times New Roman" w:eastAsia="Arial" w:hAnsi="Times New Roman" w:cs="Times New Roman"/>
                <w:bCs/>
                <w:color w:val="000000"/>
                <w:sz w:val="26"/>
                <w:szCs w:val="26"/>
              </w:rPr>
            </w:pPr>
            <w:r w:rsidRPr="00A63BBF">
              <w:rPr>
                <w:rFonts w:ascii="Times New Roman" w:eastAsia="Arial" w:hAnsi="Times New Roman" w:cs="Times New Roman"/>
                <w:bCs/>
                <w:color w:val="000000"/>
                <w:sz w:val="26"/>
                <w:szCs w:val="26"/>
              </w:rPr>
              <w:t>3</w:t>
            </w:r>
          </w:p>
        </w:tc>
        <w:tc>
          <w:tcPr>
            <w:tcW w:w="670" w:type="pct"/>
            <w:shd w:val="clear" w:color="auto" w:fill="auto"/>
            <w:vAlign w:val="center"/>
          </w:tcPr>
          <w:p w14:paraId="133CCC96" w14:textId="77777777" w:rsidR="00B974ED" w:rsidRPr="00A63BBF" w:rsidRDefault="00B974ED" w:rsidP="00A63BBF">
            <w:pPr>
              <w:spacing w:before="40" w:after="40" w:line="240" w:lineRule="auto"/>
              <w:jc w:val="both"/>
              <w:rPr>
                <w:rFonts w:ascii="Times New Roman" w:eastAsia="Arial" w:hAnsi="Times New Roman" w:cs="Times New Roman"/>
                <w:b/>
                <w:color w:val="000000"/>
                <w:sz w:val="26"/>
                <w:szCs w:val="26"/>
              </w:rPr>
            </w:pPr>
          </w:p>
        </w:tc>
      </w:tr>
      <w:tr w:rsidR="00B974ED" w:rsidRPr="00C918C6" w14:paraId="69D7831F" w14:textId="77777777" w:rsidTr="00723F11">
        <w:trPr>
          <w:jc w:val="center"/>
        </w:trPr>
        <w:tc>
          <w:tcPr>
            <w:tcW w:w="452" w:type="pct"/>
            <w:shd w:val="clear" w:color="auto" w:fill="auto"/>
            <w:vAlign w:val="center"/>
          </w:tcPr>
          <w:p w14:paraId="595CC7A0" w14:textId="26A4BF9B" w:rsidR="00B974ED" w:rsidRPr="00A63BBF" w:rsidRDefault="001024C3" w:rsidP="00A63BBF">
            <w:pPr>
              <w:spacing w:before="40" w:after="40" w:line="240" w:lineRule="auto"/>
              <w:ind w:left="720" w:hanging="720"/>
              <w:jc w:val="center"/>
              <w:rPr>
                <w:rFonts w:ascii="Times New Roman" w:hAnsi="Times New Roman" w:cs="Times New Roman"/>
                <w:sz w:val="26"/>
                <w:szCs w:val="26"/>
                <w:lang w:val="vi-VN"/>
              </w:rPr>
            </w:pPr>
            <w:r w:rsidRPr="00A63BBF">
              <w:rPr>
                <w:rFonts w:ascii="Times New Roman" w:hAnsi="Times New Roman" w:cs="Times New Roman"/>
                <w:sz w:val="26"/>
                <w:szCs w:val="26"/>
                <w:lang w:val="vi-VN"/>
              </w:rPr>
              <w:t>8</w:t>
            </w:r>
            <w:r w:rsidR="00B974ED" w:rsidRPr="00A63BBF">
              <w:rPr>
                <w:rFonts w:ascii="Times New Roman" w:hAnsi="Times New Roman" w:cs="Times New Roman"/>
                <w:sz w:val="26"/>
                <w:szCs w:val="26"/>
                <w:lang w:val="vi-VN"/>
              </w:rPr>
              <w:t>.3.</w:t>
            </w:r>
          </w:p>
        </w:tc>
        <w:tc>
          <w:tcPr>
            <w:tcW w:w="3208" w:type="pct"/>
            <w:shd w:val="clear" w:color="auto" w:fill="auto"/>
            <w:vAlign w:val="center"/>
          </w:tcPr>
          <w:p w14:paraId="57632C86" w14:textId="48280C4B" w:rsidR="00B974ED" w:rsidRPr="00A63BBF" w:rsidRDefault="00B974ED" w:rsidP="00A63BBF">
            <w:pPr>
              <w:spacing w:before="40" w:after="40" w:line="240" w:lineRule="auto"/>
              <w:rPr>
                <w:rFonts w:ascii="Times New Roman" w:hAnsi="Times New Roman" w:cs="Times New Roman"/>
                <w:sz w:val="26"/>
                <w:szCs w:val="26"/>
                <w:lang w:val="vi-VN"/>
              </w:rPr>
            </w:pPr>
            <w:r w:rsidRPr="00A63BBF">
              <w:rPr>
                <w:rFonts w:ascii="Times New Roman" w:hAnsi="Times New Roman" w:cs="Times New Roman"/>
                <w:sz w:val="26"/>
                <w:szCs w:val="26"/>
                <w:lang w:val="vi-VN"/>
              </w:rPr>
              <w:t>Khen thưởng của Thành ủy, UBND Thành phố hoặc</w:t>
            </w:r>
            <w:r w:rsidRPr="00A63BBF">
              <w:rPr>
                <w:rFonts w:ascii="Times New Roman" w:hAnsi="Times New Roman" w:cs="Times New Roman"/>
                <w:sz w:val="26"/>
                <w:szCs w:val="26"/>
              </w:rPr>
              <w:t xml:space="preserve"> </w:t>
            </w:r>
            <w:r w:rsidRPr="00A63BBF">
              <w:rPr>
                <w:rFonts w:ascii="Times New Roman" w:hAnsi="Times New Roman" w:cs="Times New Roman"/>
                <w:sz w:val="26"/>
                <w:szCs w:val="26"/>
                <w:lang w:val="vi-VN"/>
              </w:rPr>
              <w:t>tương đương</w:t>
            </w:r>
            <w:r w:rsidRPr="00A63BBF">
              <w:rPr>
                <w:rFonts w:ascii="Times New Roman" w:hAnsi="Times New Roman" w:cs="Times New Roman"/>
                <w:sz w:val="26"/>
                <w:szCs w:val="26"/>
              </w:rPr>
              <w:t xml:space="preserve">: </w:t>
            </w:r>
            <w:r w:rsidRPr="00A63BBF">
              <w:rPr>
                <w:rFonts w:ascii="Times New Roman" w:hAnsi="Times New Roman" w:cs="Times New Roman"/>
                <w:sz w:val="26"/>
                <w:szCs w:val="26"/>
                <w:lang w:val="vi-VN"/>
              </w:rPr>
              <w:t>Tập thể đảng bộ/chi bộ/đơn vị được khen ở cấp Thành phố. Mỗi thành tích: 1 điểm, tối đa 3 điểm</w:t>
            </w:r>
          </w:p>
        </w:tc>
        <w:tc>
          <w:tcPr>
            <w:tcW w:w="670" w:type="pct"/>
            <w:shd w:val="clear" w:color="auto" w:fill="auto"/>
            <w:vAlign w:val="center"/>
          </w:tcPr>
          <w:p w14:paraId="12B003FF" w14:textId="04D923E9" w:rsidR="00B974ED" w:rsidRPr="00A63BBF" w:rsidRDefault="00B974ED" w:rsidP="00A63BBF">
            <w:pPr>
              <w:spacing w:before="40" w:after="40" w:line="240" w:lineRule="auto"/>
              <w:jc w:val="center"/>
              <w:rPr>
                <w:rFonts w:ascii="Times New Roman" w:eastAsia="Arial" w:hAnsi="Times New Roman" w:cs="Times New Roman"/>
                <w:bCs/>
                <w:color w:val="000000"/>
                <w:sz w:val="26"/>
                <w:szCs w:val="26"/>
              </w:rPr>
            </w:pPr>
            <w:r w:rsidRPr="00A63BBF">
              <w:rPr>
                <w:rFonts w:ascii="Times New Roman" w:eastAsia="Arial" w:hAnsi="Times New Roman" w:cs="Times New Roman"/>
                <w:bCs/>
                <w:color w:val="000000"/>
                <w:sz w:val="26"/>
                <w:szCs w:val="26"/>
              </w:rPr>
              <w:t>3</w:t>
            </w:r>
          </w:p>
        </w:tc>
        <w:tc>
          <w:tcPr>
            <w:tcW w:w="670" w:type="pct"/>
            <w:shd w:val="clear" w:color="auto" w:fill="auto"/>
            <w:vAlign w:val="center"/>
          </w:tcPr>
          <w:p w14:paraId="05961605" w14:textId="77777777" w:rsidR="00B974ED" w:rsidRPr="00A63BBF" w:rsidRDefault="00B974ED" w:rsidP="00A63BBF">
            <w:pPr>
              <w:spacing w:before="40" w:after="40" w:line="240" w:lineRule="auto"/>
              <w:jc w:val="both"/>
              <w:rPr>
                <w:rFonts w:ascii="Times New Roman" w:eastAsia="Arial" w:hAnsi="Times New Roman" w:cs="Times New Roman"/>
                <w:b/>
                <w:color w:val="000000"/>
                <w:sz w:val="26"/>
                <w:szCs w:val="26"/>
              </w:rPr>
            </w:pPr>
          </w:p>
        </w:tc>
      </w:tr>
      <w:tr w:rsidR="00B974ED" w:rsidRPr="00C918C6" w14:paraId="71F0C817" w14:textId="77777777" w:rsidTr="00723F11">
        <w:trPr>
          <w:jc w:val="center"/>
        </w:trPr>
        <w:tc>
          <w:tcPr>
            <w:tcW w:w="452" w:type="pct"/>
            <w:shd w:val="clear" w:color="auto" w:fill="auto"/>
            <w:vAlign w:val="center"/>
          </w:tcPr>
          <w:p w14:paraId="21517441" w14:textId="5C7AEB10" w:rsidR="00B974ED" w:rsidRPr="00A63BBF" w:rsidRDefault="001024C3" w:rsidP="00A63BBF">
            <w:pPr>
              <w:spacing w:before="40" w:after="40" w:line="240" w:lineRule="auto"/>
              <w:ind w:left="720" w:hanging="720"/>
              <w:jc w:val="center"/>
              <w:rPr>
                <w:rFonts w:ascii="Times New Roman" w:hAnsi="Times New Roman" w:cs="Times New Roman"/>
                <w:b/>
                <w:sz w:val="26"/>
                <w:szCs w:val="26"/>
                <w:lang w:val="vi-VN"/>
              </w:rPr>
            </w:pPr>
            <w:r w:rsidRPr="00A63BBF">
              <w:rPr>
                <w:rFonts w:ascii="Times New Roman" w:hAnsi="Times New Roman" w:cs="Times New Roman"/>
                <w:b/>
                <w:sz w:val="26"/>
                <w:szCs w:val="26"/>
              </w:rPr>
              <w:t>9</w:t>
            </w:r>
            <w:r w:rsidR="00B974ED" w:rsidRPr="00A63BBF">
              <w:rPr>
                <w:rFonts w:ascii="Times New Roman" w:hAnsi="Times New Roman" w:cs="Times New Roman"/>
                <w:b/>
                <w:sz w:val="26"/>
                <w:szCs w:val="26"/>
              </w:rPr>
              <w:t>.</w:t>
            </w:r>
          </w:p>
        </w:tc>
        <w:tc>
          <w:tcPr>
            <w:tcW w:w="3208" w:type="pct"/>
            <w:shd w:val="clear" w:color="auto" w:fill="auto"/>
            <w:vAlign w:val="center"/>
          </w:tcPr>
          <w:p w14:paraId="4CE5B6BB" w14:textId="4007CB67" w:rsidR="00B974ED" w:rsidRPr="00A63BBF" w:rsidRDefault="00B974ED" w:rsidP="00A63BBF">
            <w:pPr>
              <w:spacing w:before="40" w:after="40" w:line="240" w:lineRule="auto"/>
              <w:rPr>
                <w:rFonts w:ascii="Times New Roman" w:hAnsi="Times New Roman" w:cs="Times New Roman"/>
                <w:b/>
                <w:sz w:val="26"/>
                <w:szCs w:val="26"/>
                <w:lang w:val="vi-VN"/>
              </w:rPr>
            </w:pPr>
            <w:r w:rsidRPr="00A63BBF">
              <w:rPr>
                <w:rFonts w:ascii="Times New Roman" w:hAnsi="Times New Roman" w:cs="Times New Roman"/>
                <w:b/>
                <w:sz w:val="26"/>
                <w:szCs w:val="26"/>
              </w:rPr>
              <w:t>Kết quả vượt chỉ tiêu được giao</w:t>
            </w:r>
          </w:p>
        </w:tc>
        <w:tc>
          <w:tcPr>
            <w:tcW w:w="670" w:type="pct"/>
            <w:shd w:val="clear" w:color="auto" w:fill="auto"/>
            <w:vAlign w:val="center"/>
          </w:tcPr>
          <w:p w14:paraId="23A00AF6" w14:textId="0612F950" w:rsidR="00B974ED" w:rsidRPr="00A63BBF" w:rsidRDefault="00B974ED" w:rsidP="00A63BBF">
            <w:pPr>
              <w:spacing w:before="40" w:after="40" w:line="240" w:lineRule="auto"/>
              <w:jc w:val="center"/>
              <w:rPr>
                <w:rFonts w:ascii="Times New Roman" w:eastAsia="Arial" w:hAnsi="Times New Roman" w:cs="Times New Roman"/>
                <w:b/>
                <w:bCs/>
                <w:color w:val="000000"/>
                <w:sz w:val="26"/>
                <w:szCs w:val="26"/>
              </w:rPr>
            </w:pPr>
            <w:r w:rsidRPr="00A63BBF">
              <w:rPr>
                <w:rFonts w:ascii="Times New Roman" w:eastAsia="Arial" w:hAnsi="Times New Roman" w:cs="Times New Roman"/>
                <w:b/>
                <w:bCs/>
                <w:color w:val="000000"/>
                <w:sz w:val="26"/>
                <w:szCs w:val="26"/>
              </w:rPr>
              <w:t>5</w:t>
            </w:r>
          </w:p>
        </w:tc>
        <w:tc>
          <w:tcPr>
            <w:tcW w:w="670" w:type="pct"/>
            <w:shd w:val="clear" w:color="auto" w:fill="auto"/>
            <w:vAlign w:val="center"/>
          </w:tcPr>
          <w:p w14:paraId="4DD14FD7" w14:textId="77777777" w:rsidR="00B974ED" w:rsidRPr="00A63BBF" w:rsidRDefault="00B974ED" w:rsidP="00A63BBF">
            <w:pPr>
              <w:spacing w:before="40" w:after="40" w:line="240" w:lineRule="auto"/>
              <w:jc w:val="both"/>
              <w:rPr>
                <w:rFonts w:ascii="Times New Roman" w:eastAsia="Arial" w:hAnsi="Times New Roman" w:cs="Times New Roman"/>
                <w:b/>
                <w:color w:val="000000"/>
                <w:sz w:val="26"/>
                <w:szCs w:val="26"/>
              </w:rPr>
            </w:pPr>
          </w:p>
        </w:tc>
      </w:tr>
      <w:tr w:rsidR="00B974ED" w:rsidRPr="00C918C6" w14:paraId="0B0B26F6" w14:textId="77777777" w:rsidTr="00723F11">
        <w:trPr>
          <w:jc w:val="center"/>
        </w:trPr>
        <w:tc>
          <w:tcPr>
            <w:tcW w:w="452" w:type="pct"/>
            <w:shd w:val="clear" w:color="auto" w:fill="auto"/>
            <w:vAlign w:val="center"/>
          </w:tcPr>
          <w:p w14:paraId="6D8659F4" w14:textId="42C7E0F4" w:rsidR="00B974ED" w:rsidRPr="00A63BBF" w:rsidRDefault="001024C3" w:rsidP="00A63BBF">
            <w:pPr>
              <w:spacing w:before="40" w:after="40" w:line="240" w:lineRule="auto"/>
              <w:ind w:left="720" w:hanging="720"/>
              <w:jc w:val="center"/>
              <w:rPr>
                <w:rFonts w:ascii="Times New Roman" w:hAnsi="Times New Roman" w:cs="Times New Roman"/>
                <w:sz w:val="26"/>
                <w:szCs w:val="26"/>
              </w:rPr>
            </w:pPr>
            <w:r w:rsidRPr="00A63BBF">
              <w:rPr>
                <w:rFonts w:ascii="Times New Roman" w:hAnsi="Times New Roman" w:cs="Times New Roman"/>
                <w:sz w:val="26"/>
                <w:szCs w:val="26"/>
              </w:rPr>
              <w:t>9</w:t>
            </w:r>
            <w:r w:rsidR="00B974ED" w:rsidRPr="00A63BBF">
              <w:rPr>
                <w:rFonts w:ascii="Times New Roman" w:hAnsi="Times New Roman" w:cs="Times New Roman"/>
                <w:sz w:val="26"/>
                <w:szCs w:val="26"/>
                <w:lang w:val="vi-VN"/>
              </w:rPr>
              <w:t>.1.</w:t>
            </w:r>
          </w:p>
        </w:tc>
        <w:tc>
          <w:tcPr>
            <w:tcW w:w="3208" w:type="pct"/>
            <w:shd w:val="clear" w:color="auto" w:fill="auto"/>
            <w:vAlign w:val="center"/>
          </w:tcPr>
          <w:p w14:paraId="5635D954" w14:textId="0A70DA57" w:rsidR="00B974ED" w:rsidRPr="00A63BBF" w:rsidRDefault="00B974ED" w:rsidP="00A63BBF">
            <w:pPr>
              <w:spacing w:before="40" w:after="40" w:line="240" w:lineRule="auto"/>
              <w:rPr>
                <w:rFonts w:ascii="Times New Roman" w:hAnsi="Times New Roman" w:cs="Times New Roman"/>
                <w:sz w:val="26"/>
                <w:szCs w:val="26"/>
              </w:rPr>
            </w:pPr>
            <w:r w:rsidRPr="00A63BBF">
              <w:rPr>
                <w:rFonts w:ascii="Times New Roman" w:hAnsi="Times New Roman" w:cs="Times New Roman"/>
                <w:sz w:val="26"/>
                <w:szCs w:val="26"/>
                <w:lang w:val="vi-VN"/>
              </w:rPr>
              <w:t>Vượt chỉ tiêu lãnh đạo các lĩnh vực (Đảng – Đoàn thể – Đội ngũ – Chuyên môn – Kiểm định…)</w:t>
            </w:r>
            <w:r w:rsidRPr="00A63BBF">
              <w:rPr>
                <w:rFonts w:ascii="Times New Roman" w:hAnsi="Times New Roman" w:cs="Times New Roman"/>
                <w:sz w:val="26"/>
                <w:szCs w:val="26"/>
              </w:rPr>
              <w:t>:</w:t>
            </w:r>
            <w:r w:rsidRPr="00A63BBF">
              <w:rPr>
                <w:rFonts w:ascii="Times New Roman" w:hAnsi="Times New Roman" w:cs="Times New Roman"/>
                <w:sz w:val="26"/>
                <w:szCs w:val="26"/>
                <w:lang w:val="vi-VN"/>
              </w:rPr>
              <w:t xml:space="preserve"> Mỗi chỉ tiêu vượt mức có xác nhận bằng báo cáo: 0.5 điểm/chỉ tiêu, tối đa 3 điểm</w:t>
            </w:r>
          </w:p>
        </w:tc>
        <w:tc>
          <w:tcPr>
            <w:tcW w:w="670" w:type="pct"/>
            <w:shd w:val="clear" w:color="auto" w:fill="auto"/>
            <w:vAlign w:val="center"/>
          </w:tcPr>
          <w:p w14:paraId="6ADF56BC" w14:textId="46C3C7E1" w:rsidR="00B974ED" w:rsidRPr="00A63BBF" w:rsidRDefault="00B974ED" w:rsidP="00A63BBF">
            <w:pPr>
              <w:spacing w:before="40" w:after="40" w:line="240" w:lineRule="auto"/>
              <w:jc w:val="center"/>
              <w:rPr>
                <w:rFonts w:ascii="Times New Roman" w:eastAsia="Arial" w:hAnsi="Times New Roman" w:cs="Times New Roman"/>
                <w:bCs/>
                <w:color w:val="000000"/>
                <w:sz w:val="26"/>
                <w:szCs w:val="26"/>
              </w:rPr>
            </w:pPr>
            <w:r w:rsidRPr="00A63BBF">
              <w:rPr>
                <w:rFonts w:ascii="Times New Roman" w:eastAsia="Arial" w:hAnsi="Times New Roman" w:cs="Times New Roman"/>
                <w:bCs/>
                <w:color w:val="000000"/>
                <w:sz w:val="26"/>
                <w:szCs w:val="26"/>
              </w:rPr>
              <w:t>3</w:t>
            </w:r>
          </w:p>
        </w:tc>
        <w:tc>
          <w:tcPr>
            <w:tcW w:w="670" w:type="pct"/>
            <w:shd w:val="clear" w:color="auto" w:fill="auto"/>
            <w:vAlign w:val="center"/>
          </w:tcPr>
          <w:p w14:paraId="150F67BB" w14:textId="77777777" w:rsidR="00B974ED" w:rsidRPr="00A63BBF" w:rsidRDefault="00B974ED" w:rsidP="00A63BBF">
            <w:pPr>
              <w:spacing w:before="40" w:after="40" w:line="240" w:lineRule="auto"/>
              <w:jc w:val="both"/>
              <w:rPr>
                <w:rFonts w:ascii="Times New Roman" w:eastAsia="Arial" w:hAnsi="Times New Roman" w:cs="Times New Roman"/>
                <w:b/>
                <w:color w:val="000000"/>
                <w:sz w:val="26"/>
                <w:szCs w:val="26"/>
              </w:rPr>
            </w:pPr>
          </w:p>
        </w:tc>
      </w:tr>
      <w:tr w:rsidR="00B974ED" w:rsidRPr="00C918C6" w14:paraId="69AC90B4" w14:textId="77777777" w:rsidTr="00723F11">
        <w:trPr>
          <w:jc w:val="center"/>
        </w:trPr>
        <w:tc>
          <w:tcPr>
            <w:tcW w:w="452" w:type="pct"/>
            <w:shd w:val="clear" w:color="auto" w:fill="auto"/>
            <w:vAlign w:val="center"/>
          </w:tcPr>
          <w:p w14:paraId="3FE97DA5" w14:textId="76304000" w:rsidR="00B974ED" w:rsidRPr="00A63BBF" w:rsidRDefault="001024C3" w:rsidP="00A63BBF">
            <w:pPr>
              <w:spacing w:before="40" w:after="40" w:line="240" w:lineRule="auto"/>
              <w:ind w:left="720" w:hanging="720"/>
              <w:jc w:val="center"/>
              <w:rPr>
                <w:rFonts w:ascii="Times New Roman" w:hAnsi="Times New Roman" w:cs="Times New Roman"/>
                <w:sz w:val="26"/>
                <w:szCs w:val="26"/>
                <w:lang w:val="vi-VN"/>
              </w:rPr>
            </w:pPr>
            <w:r w:rsidRPr="00A63BBF">
              <w:rPr>
                <w:rFonts w:ascii="Times New Roman" w:hAnsi="Times New Roman" w:cs="Times New Roman"/>
                <w:sz w:val="26"/>
                <w:szCs w:val="26"/>
              </w:rPr>
              <w:t>9</w:t>
            </w:r>
            <w:r w:rsidR="00B974ED" w:rsidRPr="00A63BBF">
              <w:rPr>
                <w:rFonts w:ascii="Times New Roman" w:hAnsi="Times New Roman" w:cs="Times New Roman"/>
                <w:sz w:val="26"/>
                <w:szCs w:val="26"/>
                <w:lang w:val="vi-VN"/>
              </w:rPr>
              <w:t>.2.</w:t>
            </w:r>
          </w:p>
        </w:tc>
        <w:tc>
          <w:tcPr>
            <w:tcW w:w="3208" w:type="pct"/>
            <w:shd w:val="clear" w:color="auto" w:fill="auto"/>
            <w:vAlign w:val="center"/>
          </w:tcPr>
          <w:p w14:paraId="7B85E70C" w14:textId="2672945E" w:rsidR="00B974ED" w:rsidRPr="00A63BBF" w:rsidRDefault="00B974ED" w:rsidP="00A63BBF">
            <w:pPr>
              <w:spacing w:before="40" w:after="40" w:line="240" w:lineRule="auto"/>
              <w:rPr>
                <w:rFonts w:ascii="Times New Roman" w:hAnsi="Times New Roman" w:cs="Times New Roman"/>
                <w:sz w:val="26"/>
                <w:szCs w:val="26"/>
                <w:lang w:val="vi-VN"/>
              </w:rPr>
            </w:pPr>
            <w:r w:rsidRPr="00A63BBF">
              <w:rPr>
                <w:rFonts w:ascii="Times New Roman" w:hAnsi="Times New Roman" w:cs="Times New Roman"/>
                <w:sz w:val="26"/>
                <w:szCs w:val="26"/>
                <w:lang w:val="vi-VN"/>
              </w:rPr>
              <w:t>Vượt tiến độ / chất lượng nhiệm vụ chuyên môn trọng tâm</w:t>
            </w:r>
            <w:r w:rsidRPr="00A63BBF">
              <w:rPr>
                <w:rFonts w:ascii="Times New Roman" w:hAnsi="Times New Roman" w:cs="Times New Roman"/>
                <w:sz w:val="26"/>
                <w:szCs w:val="26"/>
              </w:rPr>
              <w:t xml:space="preserve">: </w:t>
            </w:r>
            <w:r w:rsidRPr="00A63BBF">
              <w:rPr>
                <w:rFonts w:ascii="Times New Roman" w:hAnsi="Times New Roman" w:cs="Times New Roman"/>
                <w:sz w:val="26"/>
                <w:szCs w:val="26"/>
                <w:lang w:val="vi-VN"/>
              </w:rPr>
              <w:t xml:space="preserve">Đạt một trong các điều kiện: Hoàn thành trước tiến độ các nhiệm vụ trọng tâm (có xác nhận). Sản phẩm chuyên môn </w:t>
            </w:r>
            <w:r w:rsidRPr="00A63BBF">
              <w:rPr>
                <w:rFonts w:ascii="Times New Roman" w:hAnsi="Times New Roman" w:cs="Times New Roman"/>
                <w:sz w:val="26"/>
                <w:szCs w:val="26"/>
                <w:lang w:val="vi-VN"/>
              </w:rPr>
              <w:lastRenderedPageBreak/>
              <w:t>đạt chất lượng cao hơn yêu cầu, được cấp trên khen hoặc ghi nhận. Mỗi kết quả: 1 điểm, tối đa 2 điểm</w:t>
            </w:r>
          </w:p>
        </w:tc>
        <w:tc>
          <w:tcPr>
            <w:tcW w:w="670" w:type="pct"/>
            <w:shd w:val="clear" w:color="auto" w:fill="auto"/>
            <w:vAlign w:val="center"/>
          </w:tcPr>
          <w:p w14:paraId="5AFDBBD5" w14:textId="24375150" w:rsidR="00B974ED" w:rsidRPr="00A63BBF" w:rsidRDefault="00B974ED" w:rsidP="00A63BBF">
            <w:pPr>
              <w:spacing w:before="40" w:after="40" w:line="240" w:lineRule="auto"/>
              <w:jc w:val="center"/>
              <w:rPr>
                <w:rFonts w:ascii="Times New Roman" w:eastAsia="Arial" w:hAnsi="Times New Roman" w:cs="Times New Roman"/>
                <w:bCs/>
                <w:color w:val="000000"/>
                <w:sz w:val="26"/>
                <w:szCs w:val="26"/>
              </w:rPr>
            </w:pPr>
            <w:r w:rsidRPr="00A63BBF">
              <w:rPr>
                <w:rFonts w:ascii="Times New Roman" w:eastAsia="Arial" w:hAnsi="Times New Roman" w:cs="Times New Roman"/>
                <w:bCs/>
                <w:color w:val="000000"/>
                <w:sz w:val="26"/>
                <w:szCs w:val="26"/>
              </w:rPr>
              <w:lastRenderedPageBreak/>
              <w:t>2</w:t>
            </w:r>
          </w:p>
        </w:tc>
        <w:tc>
          <w:tcPr>
            <w:tcW w:w="670" w:type="pct"/>
            <w:shd w:val="clear" w:color="auto" w:fill="auto"/>
            <w:vAlign w:val="center"/>
          </w:tcPr>
          <w:p w14:paraId="531BB99D" w14:textId="77777777" w:rsidR="00B974ED" w:rsidRPr="00A63BBF" w:rsidRDefault="00B974ED" w:rsidP="00A63BBF">
            <w:pPr>
              <w:spacing w:before="40" w:after="40" w:line="240" w:lineRule="auto"/>
              <w:jc w:val="both"/>
              <w:rPr>
                <w:rFonts w:ascii="Times New Roman" w:eastAsia="Arial" w:hAnsi="Times New Roman" w:cs="Times New Roman"/>
                <w:b/>
                <w:color w:val="000000"/>
                <w:sz w:val="26"/>
                <w:szCs w:val="26"/>
              </w:rPr>
            </w:pPr>
          </w:p>
        </w:tc>
      </w:tr>
      <w:tr w:rsidR="00B974ED" w:rsidRPr="00C918C6" w14:paraId="419C4462" w14:textId="77777777" w:rsidTr="00723F11">
        <w:trPr>
          <w:jc w:val="center"/>
        </w:trPr>
        <w:tc>
          <w:tcPr>
            <w:tcW w:w="452" w:type="pct"/>
            <w:shd w:val="clear" w:color="auto" w:fill="auto"/>
            <w:vAlign w:val="center"/>
          </w:tcPr>
          <w:p w14:paraId="6F44B743" w14:textId="25BCEA73" w:rsidR="00B974ED" w:rsidRPr="00A63BBF" w:rsidRDefault="001024C3" w:rsidP="00A63BBF">
            <w:pPr>
              <w:spacing w:before="40" w:after="40" w:line="240" w:lineRule="auto"/>
              <w:ind w:left="720" w:hanging="720"/>
              <w:jc w:val="center"/>
              <w:rPr>
                <w:rFonts w:ascii="Times New Roman" w:hAnsi="Times New Roman" w:cs="Times New Roman"/>
                <w:b/>
                <w:sz w:val="26"/>
                <w:szCs w:val="26"/>
                <w:lang w:val="vi-VN"/>
              </w:rPr>
            </w:pPr>
            <w:r w:rsidRPr="00A63BBF">
              <w:rPr>
                <w:rFonts w:ascii="Times New Roman" w:hAnsi="Times New Roman" w:cs="Times New Roman"/>
                <w:b/>
                <w:sz w:val="26"/>
                <w:szCs w:val="26"/>
              </w:rPr>
              <w:lastRenderedPageBreak/>
              <w:t>10</w:t>
            </w:r>
            <w:r w:rsidR="00B974ED" w:rsidRPr="00A63BBF">
              <w:rPr>
                <w:rFonts w:ascii="Times New Roman" w:hAnsi="Times New Roman" w:cs="Times New Roman"/>
                <w:b/>
                <w:sz w:val="26"/>
                <w:szCs w:val="26"/>
              </w:rPr>
              <w:t>.</w:t>
            </w:r>
          </w:p>
        </w:tc>
        <w:tc>
          <w:tcPr>
            <w:tcW w:w="3208" w:type="pct"/>
            <w:shd w:val="clear" w:color="auto" w:fill="auto"/>
            <w:vAlign w:val="center"/>
          </w:tcPr>
          <w:p w14:paraId="3A37876B" w14:textId="3D49E11F" w:rsidR="00B974ED" w:rsidRPr="00A63BBF" w:rsidRDefault="00B974ED" w:rsidP="00A63BBF">
            <w:pPr>
              <w:spacing w:before="40" w:after="40" w:line="240" w:lineRule="auto"/>
              <w:rPr>
                <w:rFonts w:ascii="Times New Roman" w:hAnsi="Times New Roman" w:cs="Times New Roman"/>
                <w:b/>
                <w:sz w:val="26"/>
                <w:szCs w:val="26"/>
                <w:lang w:val="vi-VN"/>
              </w:rPr>
            </w:pPr>
            <w:r w:rsidRPr="00A63BBF">
              <w:rPr>
                <w:rFonts w:ascii="Times New Roman" w:hAnsi="Times New Roman" w:cs="Times New Roman"/>
                <w:b/>
                <w:sz w:val="26"/>
                <w:szCs w:val="26"/>
              </w:rPr>
              <w:t>Mô hình mới, đổi mới sáng tạo có tác động lan tỏa</w:t>
            </w:r>
          </w:p>
        </w:tc>
        <w:tc>
          <w:tcPr>
            <w:tcW w:w="670" w:type="pct"/>
            <w:shd w:val="clear" w:color="auto" w:fill="auto"/>
            <w:vAlign w:val="center"/>
          </w:tcPr>
          <w:p w14:paraId="7F52D3EE" w14:textId="564E3462" w:rsidR="00B974ED" w:rsidRPr="00A63BBF" w:rsidRDefault="00B974ED" w:rsidP="00A63BBF">
            <w:pPr>
              <w:spacing w:before="40" w:after="40" w:line="240" w:lineRule="auto"/>
              <w:jc w:val="center"/>
              <w:rPr>
                <w:rFonts w:ascii="Times New Roman" w:eastAsia="Arial" w:hAnsi="Times New Roman" w:cs="Times New Roman"/>
                <w:b/>
                <w:bCs/>
                <w:color w:val="000000"/>
                <w:sz w:val="26"/>
                <w:szCs w:val="26"/>
              </w:rPr>
            </w:pPr>
            <w:r w:rsidRPr="00A63BBF">
              <w:rPr>
                <w:rFonts w:ascii="Times New Roman" w:eastAsia="Arial" w:hAnsi="Times New Roman" w:cs="Times New Roman"/>
                <w:b/>
                <w:bCs/>
                <w:color w:val="000000"/>
                <w:sz w:val="26"/>
                <w:szCs w:val="26"/>
              </w:rPr>
              <w:t>5</w:t>
            </w:r>
          </w:p>
        </w:tc>
        <w:tc>
          <w:tcPr>
            <w:tcW w:w="670" w:type="pct"/>
            <w:shd w:val="clear" w:color="auto" w:fill="auto"/>
            <w:vAlign w:val="center"/>
          </w:tcPr>
          <w:p w14:paraId="27995D47" w14:textId="77777777" w:rsidR="00B974ED" w:rsidRPr="00A63BBF" w:rsidRDefault="00B974ED" w:rsidP="00A63BBF">
            <w:pPr>
              <w:spacing w:before="40" w:after="40" w:line="240" w:lineRule="auto"/>
              <w:jc w:val="both"/>
              <w:rPr>
                <w:rFonts w:ascii="Times New Roman" w:eastAsia="Arial" w:hAnsi="Times New Roman" w:cs="Times New Roman"/>
                <w:b/>
                <w:color w:val="000000"/>
                <w:sz w:val="26"/>
                <w:szCs w:val="26"/>
              </w:rPr>
            </w:pPr>
          </w:p>
        </w:tc>
      </w:tr>
      <w:tr w:rsidR="00B974ED" w:rsidRPr="00C918C6" w14:paraId="4B2FD867" w14:textId="77777777" w:rsidTr="00723F11">
        <w:trPr>
          <w:jc w:val="center"/>
        </w:trPr>
        <w:tc>
          <w:tcPr>
            <w:tcW w:w="452" w:type="pct"/>
            <w:shd w:val="clear" w:color="auto" w:fill="auto"/>
            <w:vAlign w:val="center"/>
          </w:tcPr>
          <w:p w14:paraId="0A73C5B7" w14:textId="0E085544" w:rsidR="00B974ED" w:rsidRPr="00A63BBF" w:rsidRDefault="001024C3" w:rsidP="00A63BBF">
            <w:pPr>
              <w:spacing w:before="40" w:after="40" w:line="240" w:lineRule="auto"/>
              <w:ind w:left="720" w:hanging="720"/>
              <w:jc w:val="center"/>
              <w:rPr>
                <w:rFonts w:ascii="Times New Roman" w:hAnsi="Times New Roman" w:cs="Times New Roman"/>
                <w:sz w:val="26"/>
                <w:szCs w:val="26"/>
              </w:rPr>
            </w:pPr>
            <w:r w:rsidRPr="00A63BBF">
              <w:rPr>
                <w:rFonts w:ascii="Times New Roman" w:hAnsi="Times New Roman" w:cs="Times New Roman"/>
                <w:sz w:val="26"/>
                <w:szCs w:val="26"/>
              </w:rPr>
              <w:t>10</w:t>
            </w:r>
            <w:r w:rsidR="00B974ED" w:rsidRPr="00A63BBF">
              <w:rPr>
                <w:rFonts w:ascii="Times New Roman" w:hAnsi="Times New Roman" w:cs="Times New Roman"/>
                <w:sz w:val="26"/>
                <w:szCs w:val="26"/>
                <w:lang w:val="vi-VN"/>
              </w:rPr>
              <w:t>.1.</w:t>
            </w:r>
          </w:p>
        </w:tc>
        <w:tc>
          <w:tcPr>
            <w:tcW w:w="3208" w:type="pct"/>
            <w:shd w:val="clear" w:color="auto" w:fill="auto"/>
            <w:vAlign w:val="center"/>
          </w:tcPr>
          <w:p w14:paraId="1674B6E1" w14:textId="0D9A8B57" w:rsidR="00B974ED" w:rsidRPr="00A63BBF" w:rsidRDefault="00B974ED" w:rsidP="00A63BBF">
            <w:pPr>
              <w:spacing w:before="40" w:after="40" w:line="240" w:lineRule="auto"/>
              <w:rPr>
                <w:rFonts w:ascii="Times New Roman" w:hAnsi="Times New Roman" w:cs="Times New Roman"/>
                <w:sz w:val="26"/>
                <w:szCs w:val="26"/>
              </w:rPr>
            </w:pPr>
            <w:r w:rsidRPr="00A63BBF">
              <w:rPr>
                <w:rFonts w:ascii="Times New Roman" w:hAnsi="Times New Roman" w:cs="Times New Roman"/>
                <w:sz w:val="26"/>
                <w:szCs w:val="26"/>
                <w:lang w:val="vi-VN"/>
              </w:rPr>
              <w:t xml:space="preserve">Có mô hình mới/giải pháp mới được triển khai hiệu quả </w:t>
            </w:r>
            <w:r w:rsidRPr="00A63BBF">
              <w:rPr>
                <w:rFonts w:ascii="Times New Roman" w:hAnsi="Times New Roman" w:cs="Times New Roman"/>
                <w:sz w:val="26"/>
                <w:szCs w:val="26"/>
              </w:rPr>
              <w:t>(</w:t>
            </w:r>
            <w:r w:rsidRPr="00A63BBF">
              <w:rPr>
                <w:rFonts w:ascii="Times New Roman" w:hAnsi="Times New Roman" w:cs="Times New Roman"/>
                <w:sz w:val="26"/>
                <w:szCs w:val="26"/>
                <w:lang w:val="vi-VN"/>
              </w:rPr>
              <w:t>Như: mô hình chuyển đổi số trong quản trị, mô hình thí điểm đào tạo mới, phương thức quản lý, sinh hoạt chi bộ đổi mới, ứng dụng AI, phần mềm quản trị, báo cáo số: 1–2 điểm tùy mức độ hoàn chỉnh, có sản phẩm và đánh giá</w:t>
            </w:r>
            <w:r w:rsidRPr="00A63BBF">
              <w:rPr>
                <w:rFonts w:ascii="Times New Roman" w:hAnsi="Times New Roman" w:cs="Times New Roman"/>
                <w:sz w:val="26"/>
                <w:szCs w:val="26"/>
              </w:rPr>
              <w:t>)</w:t>
            </w:r>
            <w:r w:rsidRPr="00A63BBF">
              <w:rPr>
                <w:rFonts w:ascii="Times New Roman" w:hAnsi="Times New Roman" w:cs="Times New Roman"/>
                <w:sz w:val="26"/>
                <w:szCs w:val="26"/>
                <w:lang w:val="vi-VN"/>
              </w:rPr>
              <w:t>.</w:t>
            </w:r>
          </w:p>
        </w:tc>
        <w:tc>
          <w:tcPr>
            <w:tcW w:w="670" w:type="pct"/>
            <w:shd w:val="clear" w:color="auto" w:fill="auto"/>
            <w:vAlign w:val="center"/>
          </w:tcPr>
          <w:p w14:paraId="16988E76" w14:textId="55991B8F" w:rsidR="00B974ED" w:rsidRPr="00A63BBF" w:rsidRDefault="00B974ED" w:rsidP="00A63BBF">
            <w:pPr>
              <w:spacing w:before="40" w:after="40" w:line="240" w:lineRule="auto"/>
              <w:jc w:val="center"/>
              <w:rPr>
                <w:rFonts w:ascii="Times New Roman" w:eastAsia="Arial" w:hAnsi="Times New Roman" w:cs="Times New Roman"/>
                <w:bCs/>
                <w:color w:val="000000"/>
                <w:sz w:val="26"/>
                <w:szCs w:val="26"/>
              </w:rPr>
            </w:pPr>
            <w:r w:rsidRPr="00A63BBF">
              <w:rPr>
                <w:rFonts w:ascii="Times New Roman" w:eastAsia="Arial" w:hAnsi="Times New Roman" w:cs="Times New Roman"/>
                <w:bCs/>
                <w:color w:val="000000"/>
                <w:sz w:val="26"/>
                <w:szCs w:val="26"/>
              </w:rPr>
              <w:t>2</w:t>
            </w:r>
          </w:p>
        </w:tc>
        <w:tc>
          <w:tcPr>
            <w:tcW w:w="670" w:type="pct"/>
            <w:shd w:val="clear" w:color="auto" w:fill="auto"/>
            <w:vAlign w:val="center"/>
          </w:tcPr>
          <w:p w14:paraId="759E0B99" w14:textId="77777777" w:rsidR="00B974ED" w:rsidRPr="00A63BBF" w:rsidRDefault="00B974ED" w:rsidP="00A63BBF">
            <w:pPr>
              <w:spacing w:before="40" w:after="40" w:line="240" w:lineRule="auto"/>
              <w:jc w:val="both"/>
              <w:rPr>
                <w:rFonts w:ascii="Times New Roman" w:eastAsia="Arial" w:hAnsi="Times New Roman" w:cs="Times New Roman"/>
                <w:b/>
                <w:color w:val="000000"/>
                <w:sz w:val="26"/>
                <w:szCs w:val="26"/>
              </w:rPr>
            </w:pPr>
          </w:p>
        </w:tc>
      </w:tr>
      <w:tr w:rsidR="00B974ED" w:rsidRPr="00C918C6" w14:paraId="43E9FE1E" w14:textId="77777777" w:rsidTr="00723F11">
        <w:trPr>
          <w:jc w:val="center"/>
        </w:trPr>
        <w:tc>
          <w:tcPr>
            <w:tcW w:w="452" w:type="pct"/>
            <w:shd w:val="clear" w:color="auto" w:fill="auto"/>
            <w:vAlign w:val="center"/>
          </w:tcPr>
          <w:p w14:paraId="10993154" w14:textId="6B2F83BE" w:rsidR="00B974ED" w:rsidRPr="00A63BBF" w:rsidRDefault="001024C3" w:rsidP="00A63BBF">
            <w:pPr>
              <w:spacing w:before="40" w:after="40" w:line="240" w:lineRule="auto"/>
              <w:ind w:left="720" w:hanging="720"/>
              <w:jc w:val="center"/>
              <w:rPr>
                <w:rFonts w:ascii="Times New Roman" w:hAnsi="Times New Roman" w:cs="Times New Roman"/>
                <w:sz w:val="26"/>
                <w:szCs w:val="26"/>
                <w:lang w:val="vi-VN"/>
              </w:rPr>
            </w:pPr>
            <w:r w:rsidRPr="00A63BBF">
              <w:rPr>
                <w:rFonts w:ascii="Times New Roman" w:hAnsi="Times New Roman" w:cs="Times New Roman"/>
                <w:sz w:val="26"/>
                <w:szCs w:val="26"/>
              </w:rPr>
              <w:t>10</w:t>
            </w:r>
            <w:r w:rsidR="00B974ED" w:rsidRPr="00A63BBF">
              <w:rPr>
                <w:rFonts w:ascii="Times New Roman" w:hAnsi="Times New Roman" w:cs="Times New Roman"/>
                <w:sz w:val="26"/>
                <w:szCs w:val="26"/>
                <w:lang w:val="vi-VN"/>
              </w:rPr>
              <w:t>.2.</w:t>
            </w:r>
          </w:p>
        </w:tc>
        <w:tc>
          <w:tcPr>
            <w:tcW w:w="3208" w:type="pct"/>
            <w:shd w:val="clear" w:color="auto" w:fill="auto"/>
            <w:vAlign w:val="center"/>
          </w:tcPr>
          <w:p w14:paraId="60060B00" w14:textId="37897111" w:rsidR="00B974ED" w:rsidRPr="00A63BBF" w:rsidRDefault="00B974ED" w:rsidP="00A63BBF">
            <w:pPr>
              <w:spacing w:before="40" w:after="40" w:line="240" w:lineRule="auto"/>
              <w:jc w:val="both"/>
              <w:rPr>
                <w:rFonts w:ascii="Times New Roman" w:hAnsi="Times New Roman" w:cs="Times New Roman"/>
                <w:sz w:val="26"/>
                <w:szCs w:val="26"/>
              </w:rPr>
            </w:pPr>
            <w:r w:rsidRPr="00A63BBF">
              <w:rPr>
                <w:rFonts w:ascii="Times New Roman" w:hAnsi="Times New Roman" w:cs="Times New Roman"/>
                <w:sz w:val="26"/>
                <w:szCs w:val="26"/>
                <w:lang w:val="vi-VN"/>
              </w:rPr>
              <w:t xml:space="preserve">Mô hình được nhân rộng trong đơn vị hoặc toàn </w:t>
            </w:r>
            <w:r w:rsidRPr="00A63BBF">
              <w:rPr>
                <w:rFonts w:ascii="Times New Roman" w:hAnsi="Times New Roman" w:cs="Times New Roman"/>
                <w:sz w:val="26"/>
                <w:szCs w:val="26"/>
              </w:rPr>
              <w:t>Đảng bộ:</w:t>
            </w:r>
            <w:r w:rsidRPr="00A63BBF">
              <w:rPr>
                <w:rFonts w:ascii="Times New Roman" w:hAnsi="Times New Roman" w:cs="Times New Roman"/>
                <w:sz w:val="26"/>
                <w:szCs w:val="26"/>
                <w:lang w:val="vi-VN"/>
              </w:rPr>
              <w:t xml:space="preserve"> Có văn bản hướng dẫn, chia sẻ kinh nghiệm, hội thảo, hoặc ít nhất 01 đơn vị khác triển khai theo. </w:t>
            </w:r>
          </w:p>
        </w:tc>
        <w:tc>
          <w:tcPr>
            <w:tcW w:w="670" w:type="pct"/>
            <w:shd w:val="clear" w:color="auto" w:fill="auto"/>
            <w:vAlign w:val="center"/>
          </w:tcPr>
          <w:p w14:paraId="62E0F4A3" w14:textId="5AF2FDA0" w:rsidR="00B974ED" w:rsidRPr="00A63BBF" w:rsidRDefault="00B974ED" w:rsidP="00A63BBF">
            <w:pPr>
              <w:spacing w:before="40" w:after="40" w:line="240" w:lineRule="auto"/>
              <w:jc w:val="center"/>
              <w:rPr>
                <w:rFonts w:ascii="Times New Roman" w:eastAsia="Arial" w:hAnsi="Times New Roman" w:cs="Times New Roman"/>
                <w:bCs/>
                <w:color w:val="000000"/>
                <w:sz w:val="26"/>
                <w:szCs w:val="26"/>
              </w:rPr>
            </w:pPr>
            <w:r w:rsidRPr="00A63BBF">
              <w:rPr>
                <w:rFonts w:ascii="Times New Roman" w:eastAsia="Arial" w:hAnsi="Times New Roman" w:cs="Times New Roman"/>
                <w:bCs/>
                <w:color w:val="000000"/>
                <w:sz w:val="26"/>
                <w:szCs w:val="26"/>
              </w:rPr>
              <w:t>2</w:t>
            </w:r>
          </w:p>
        </w:tc>
        <w:tc>
          <w:tcPr>
            <w:tcW w:w="670" w:type="pct"/>
            <w:shd w:val="clear" w:color="auto" w:fill="auto"/>
            <w:vAlign w:val="center"/>
          </w:tcPr>
          <w:p w14:paraId="6B15F1CC" w14:textId="77777777" w:rsidR="00B974ED" w:rsidRPr="00A63BBF" w:rsidRDefault="00B974ED" w:rsidP="00A63BBF">
            <w:pPr>
              <w:spacing w:before="40" w:after="40" w:line="240" w:lineRule="auto"/>
              <w:jc w:val="both"/>
              <w:rPr>
                <w:rFonts w:ascii="Times New Roman" w:eastAsia="Arial" w:hAnsi="Times New Roman" w:cs="Times New Roman"/>
                <w:b/>
                <w:color w:val="000000"/>
                <w:sz w:val="26"/>
                <w:szCs w:val="26"/>
              </w:rPr>
            </w:pPr>
          </w:p>
        </w:tc>
      </w:tr>
      <w:tr w:rsidR="00B974ED" w:rsidRPr="00C918C6" w14:paraId="74BEDEEF" w14:textId="77777777" w:rsidTr="00723F11">
        <w:trPr>
          <w:jc w:val="center"/>
        </w:trPr>
        <w:tc>
          <w:tcPr>
            <w:tcW w:w="452" w:type="pct"/>
            <w:shd w:val="clear" w:color="auto" w:fill="auto"/>
            <w:vAlign w:val="center"/>
          </w:tcPr>
          <w:p w14:paraId="15086B83" w14:textId="512D1F4C" w:rsidR="00B974ED" w:rsidRPr="00A63BBF" w:rsidRDefault="001024C3" w:rsidP="00A63BBF">
            <w:pPr>
              <w:spacing w:before="40" w:after="40" w:line="240" w:lineRule="auto"/>
              <w:ind w:left="720" w:hanging="720"/>
              <w:jc w:val="center"/>
              <w:rPr>
                <w:rFonts w:ascii="Times New Roman" w:hAnsi="Times New Roman" w:cs="Times New Roman"/>
                <w:sz w:val="26"/>
                <w:szCs w:val="26"/>
                <w:lang w:val="vi-VN"/>
              </w:rPr>
            </w:pPr>
            <w:r w:rsidRPr="00A63BBF">
              <w:rPr>
                <w:rFonts w:ascii="Times New Roman" w:hAnsi="Times New Roman" w:cs="Times New Roman"/>
                <w:sz w:val="26"/>
                <w:szCs w:val="26"/>
              </w:rPr>
              <w:t>10</w:t>
            </w:r>
            <w:r w:rsidR="00B974ED" w:rsidRPr="00A63BBF">
              <w:rPr>
                <w:rFonts w:ascii="Times New Roman" w:hAnsi="Times New Roman" w:cs="Times New Roman"/>
                <w:sz w:val="26"/>
                <w:szCs w:val="26"/>
                <w:lang w:val="vi-VN"/>
              </w:rPr>
              <w:t>.3.</w:t>
            </w:r>
          </w:p>
        </w:tc>
        <w:tc>
          <w:tcPr>
            <w:tcW w:w="3208" w:type="pct"/>
            <w:shd w:val="clear" w:color="auto" w:fill="auto"/>
            <w:vAlign w:val="center"/>
          </w:tcPr>
          <w:p w14:paraId="7F114286" w14:textId="6A0436D2" w:rsidR="00B974ED" w:rsidRPr="00A63BBF" w:rsidRDefault="00B974ED" w:rsidP="00A63BBF">
            <w:pPr>
              <w:spacing w:before="40" w:after="40" w:line="240" w:lineRule="auto"/>
              <w:jc w:val="both"/>
              <w:rPr>
                <w:rFonts w:ascii="Times New Roman" w:hAnsi="Times New Roman" w:cs="Times New Roman"/>
                <w:sz w:val="26"/>
                <w:szCs w:val="26"/>
                <w:lang w:val="vi-VN"/>
              </w:rPr>
            </w:pPr>
            <w:r w:rsidRPr="00A63BBF">
              <w:rPr>
                <w:rFonts w:ascii="Times New Roman" w:hAnsi="Times New Roman" w:cs="Times New Roman"/>
                <w:sz w:val="26"/>
                <w:szCs w:val="26"/>
                <w:lang w:val="vi-VN"/>
              </w:rPr>
              <w:t>Mô hình/sáng kiến được cấp trên ghi nhận</w:t>
            </w:r>
            <w:r w:rsidRPr="00A63BBF">
              <w:rPr>
                <w:rFonts w:ascii="Times New Roman" w:hAnsi="Times New Roman" w:cs="Times New Roman"/>
                <w:sz w:val="26"/>
                <w:szCs w:val="26"/>
              </w:rPr>
              <w:t>:</w:t>
            </w:r>
            <w:r w:rsidRPr="00A63BBF">
              <w:rPr>
                <w:rFonts w:ascii="Times New Roman" w:hAnsi="Times New Roman" w:cs="Times New Roman"/>
                <w:sz w:val="26"/>
                <w:szCs w:val="26"/>
                <w:lang w:val="vi-VN"/>
              </w:rPr>
              <w:t xml:space="preserve"> Được Thành uỷ, UBND TP, hoặc Bộ ghi nhận, đăng tin, biểu dương.</w:t>
            </w:r>
          </w:p>
        </w:tc>
        <w:tc>
          <w:tcPr>
            <w:tcW w:w="670" w:type="pct"/>
            <w:shd w:val="clear" w:color="auto" w:fill="auto"/>
            <w:vAlign w:val="center"/>
          </w:tcPr>
          <w:p w14:paraId="543208E3" w14:textId="70C3FEFE" w:rsidR="00B974ED" w:rsidRPr="00A63BBF" w:rsidRDefault="00B974ED" w:rsidP="00A63BBF">
            <w:pPr>
              <w:spacing w:before="40" w:after="40" w:line="240" w:lineRule="auto"/>
              <w:jc w:val="center"/>
              <w:rPr>
                <w:rFonts w:ascii="Times New Roman" w:eastAsia="Arial" w:hAnsi="Times New Roman" w:cs="Times New Roman"/>
                <w:bCs/>
                <w:color w:val="000000"/>
                <w:sz w:val="26"/>
                <w:szCs w:val="26"/>
              </w:rPr>
            </w:pPr>
            <w:r w:rsidRPr="00A63BBF">
              <w:rPr>
                <w:rFonts w:ascii="Times New Roman" w:eastAsia="Arial" w:hAnsi="Times New Roman" w:cs="Times New Roman"/>
                <w:bCs/>
                <w:color w:val="000000"/>
                <w:sz w:val="26"/>
                <w:szCs w:val="26"/>
              </w:rPr>
              <w:t>1</w:t>
            </w:r>
          </w:p>
        </w:tc>
        <w:tc>
          <w:tcPr>
            <w:tcW w:w="670" w:type="pct"/>
            <w:shd w:val="clear" w:color="auto" w:fill="auto"/>
            <w:vAlign w:val="center"/>
          </w:tcPr>
          <w:p w14:paraId="1E8BD032" w14:textId="77777777" w:rsidR="00B974ED" w:rsidRPr="00A63BBF" w:rsidRDefault="00B974ED" w:rsidP="00A63BBF">
            <w:pPr>
              <w:spacing w:before="40" w:after="40" w:line="240" w:lineRule="auto"/>
              <w:jc w:val="both"/>
              <w:rPr>
                <w:rFonts w:ascii="Times New Roman" w:eastAsia="Arial" w:hAnsi="Times New Roman" w:cs="Times New Roman"/>
                <w:b/>
                <w:color w:val="000000"/>
                <w:sz w:val="26"/>
                <w:szCs w:val="26"/>
              </w:rPr>
            </w:pPr>
          </w:p>
        </w:tc>
      </w:tr>
    </w:tbl>
    <w:p w14:paraId="4F38FC8F" w14:textId="44F92B61" w:rsidR="00CC66BA" w:rsidRPr="00C918C6" w:rsidRDefault="00CC66BA" w:rsidP="00F63FBF">
      <w:pPr>
        <w:spacing w:after="0" w:line="360" w:lineRule="auto"/>
        <w:jc w:val="both"/>
        <w:rPr>
          <w:rFonts w:ascii="Times New Roman" w:hAnsi="Times New Roman" w:cs="Times New Roman"/>
          <w:sz w:val="26"/>
          <w:szCs w:val="26"/>
          <w:lang w:val="vi-VN"/>
        </w:rPr>
      </w:pPr>
    </w:p>
    <w:sectPr w:rsidR="00CC66BA" w:rsidRPr="00C918C6" w:rsidSect="003B20FB">
      <w:headerReference w:type="default" r:id="rId8"/>
      <w:pgSz w:w="11907" w:h="16840" w:code="9"/>
      <w:pgMar w:top="1008" w:right="850" w:bottom="864" w:left="1138" w:header="57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F232A" w14:textId="77777777" w:rsidR="00AF5903" w:rsidRDefault="00AF5903" w:rsidP="003B20FB">
      <w:pPr>
        <w:spacing w:after="0" w:line="240" w:lineRule="auto"/>
      </w:pPr>
      <w:r>
        <w:separator/>
      </w:r>
    </w:p>
  </w:endnote>
  <w:endnote w:type="continuationSeparator" w:id="0">
    <w:p w14:paraId="7D5BCA76" w14:textId="77777777" w:rsidR="00AF5903" w:rsidRDefault="00AF5903" w:rsidP="003B2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D954CF" w14:textId="77777777" w:rsidR="00AF5903" w:rsidRDefault="00AF5903" w:rsidP="003B20FB">
      <w:pPr>
        <w:spacing w:after="0" w:line="240" w:lineRule="auto"/>
      </w:pPr>
      <w:r>
        <w:separator/>
      </w:r>
    </w:p>
  </w:footnote>
  <w:footnote w:type="continuationSeparator" w:id="0">
    <w:p w14:paraId="2C1F549C" w14:textId="77777777" w:rsidR="00AF5903" w:rsidRDefault="00AF5903" w:rsidP="003B20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3654126"/>
      <w:docPartObj>
        <w:docPartGallery w:val="Page Numbers (Top of Page)"/>
        <w:docPartUnique/>
      </w:docPartObj>
    </w:sdtPr>
    <w:sdtEndPr>
      <w:rPr>
        <w:noProof/>
      </w:rPr>
    </w:sdtEndPr>
    <w:sdtContent>
      <w:p w14:paraId="190741DB" w14:textId="3F1E0CC2" w:rsidR="003B20FB" w:rsidRDefault="003B20FB">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14:paraId="7A9061CB" w14:textId="77777777" w:rsidR="003B20FB" w:rsidRDefault="003B20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379F1"/>
    <w:rsid w:val="00040EAA"/>
    <w:rsid w:val="0006063C"/>
    <w:rsid w:val="001024C3"/>
    <w:rsid w:val="00111277"/>
    <w:rsid w:val="0015074B"/>
    <w:rsid w:val="0015106D"/>
    <w:rsid w:val="001810F7"/>
    <w:rsid w:val="001D5D51"/>
    <w:rsid w:val="00220D0B"/>
    <w:rsid w:val="0029639D"/>
    <w:rsid w:val="002A0D4E"/>
    <w:rsid w:val="002A59B2"/>
    <w:rsid w:val="00310766"/>
    <w:rsid w:val="00326F90"/>
    <w:rsid w:val="003B20FB"/>
    <w:rsid w:val="004B4EA1"/>
    <w:rsid w:val="004C5D42"/>
    <w:rsid w:val="004D2640"/>
    <w:rsid w:val="00521621"/>
    <w:rsid w:val="005E5467"/>
    <w:rsid w:val="005F5D77"/>
    <w:rsid w:val="00662542"/>
    <w:rsid w:val="006733E7"/>
    <w:rsid w:val="006C3AF8"/>
    <w:rsid w:val="00723F11"/>
    <w:rsid w:val="00741A3B"/>
    <w:rsid w:val="007A37A3"/>
    <w:rsid w:val="007E07B2"/>
    <w:rsid w:val="007E09AF"/>
    <w:rsid w:val="00801DCC"/>
    <w:rsid w:val="008029E8"/>
    <w:rsid w:val="008523C2"/>
    <w:rsid w:val="008E217C"/>
    <w:rsid w:val="008F0191"/>
    <w:rsid w:val="00A578BD"/>
    <w:rsid w:val="00A63BBF"/>
    <w:rsid w:val="00A77DFB"/>
    <w:rsid w:val="00A8119D"/>
    <w:rsid w:val="00AA1D8D"/>
    <w:rsid w:val="00AB65C3"/>
    <w:rsid w:val="00AF5903"/>
    <w:rsid w:val="00B16C71"/>
    <w:rsid w:val="00B47730"/>
    <w:rsid w:val="00B974ED"/>
    <w:rsid w:val="00BA76FD"/>
    <w:rsid w:val="00C1238A"/>
    <w:rsid w:val="00C918C6"/>
    <w:rsid w:val="00CB005E"/>
    <w:rsid w:val="00CB0664"/>
    <w:rsid w:val="00CC66BA"/>
    <w:rsid w:val="00D04CEC"/>
    <w:rsid w:val="00E01CB4"/>
    <w:rsid w:val="00E53A55"/>
    <w:rsid w:val="00ED18B6"/>
    <w:rsid w:val="00EF5A77"/>
    <w:rsid w:val="00F61DBD"/>
    <w:rsid w:val="00F63FBF"/>
    <w:rsid w:val="00FC693F"/>
    <w:rsid w:val="00FF1B0B"/>
    <w:rsid w:val="00FF25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3DBF72"/>
  <w14:defaultImageDpi w14:val="300"/>
  <w15:docId w15:val="{CF94F99A-0964-461D-B2C0-1B6E8522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4D26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6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3854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5F144-5B88-4EF8-A7CF-A9F5E4690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5</Pages>
  <Words>1193</Words>
  <Characters>6805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7983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Tran Cuong</cp:lastModifiedBy>
  <cp:revision>39</cp:revision>
  <cp:lastPrinted>2025-11-27T01:46:00Z</cp:lastPrinted>
  <dcterms:created xsi:type="dcterms:W3CDTF">2013-12-23T23:15:00Z</dcterms:created>
  <dcterms:modified xsi:type="dcterms:W3CDTF">2025-11-27T04:24:00Z</dcterms:modified>
  <cp:category/>
</cp:coreProperties>
</file>